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E29AE">
      <w:pPr>
        <w:tabs>
          <w:tab w:val="left" w:pos="8456"/>
        </w:tabs>
        <w:spacing w:line="584" w:lineRule="exact"/>
        <w:jc w:val="center"/>
        <w:rPr>
          <w:rFonts w:ascii="Times New Roman" w:hAnsi="Times New Roman" w:eastAsia="仿宋" w:cs="Times New Roman"/>
          <w:color w:val="auto"/>
          <w:sz w:val="32"/>
          <w:szCs w:val="32"/>
        </w:rPr>
      </w:pPr>
      <w:r>
        <w:rPr>
          <w:rFonts w:ascii="Times New Roman" w:hAnsi="Times New Roman" w:eastAsia="仿宋" w:cs="Times New Roman"/>
          <w:color w:val="auto"/>
          <w:sz w:val="52"/>
          <w:szCs w:val="52"/>
        </w:rPr>
        <w:t>Annonce</w:t>
      </w:r>
      <w:r>
        <w:rPr>
          <w:rFonts w:ascii="Times New Roman" w:hAnsi="Times New Roman" w:eastAsia="仿宋" w:cs="Times New Roman"/>
          <w:color w:val="auto"/>
          <w:sz w:val="52"/>
          <w:szCs w:val="52"/>
          <w:lang w:val="fr-FR" w:eastAsia="zh-CN"/>
        </w:rPr>
        <w:t xml:space="preserve"> d</w:t>
      </w:r>
      <w:r>
        <w:rPr>
          <w:rFonts w:ascii="Times New Roman" w:hAnsi="Times New Roman" w:eastAsia="仿宋" w:cs="Times New Roman"/>
          <w:b/>
          <w:bCs/>
          <w:color w:val="auto"/>
          <w:sz w:val="52"/>
          <w:szCs w:val="52"/>
          <w:vertAlign w:val="superscript"/>
          <w:lang w:eastAsia="zh-CN"/>
        </w:rPr>
        <w:t>’</w:t>
      </w:r>
      <w:r>
        <w:rPr>
          <w:rFonts w:ascii="Times New Roman" w:hAnsi="Times New Roman" w:eastAsia="仿宋" w:cs="Times New Roman"/>
          <w:color w:val="auto"/>
          <w:sz w:val="52"/>
          <w:szCs w:val="52"/>
          <w:lang w:val="fr-FR" w:eastAsia="zh-CN"/>
        </w:rPr>
        <w:t>Approvisionnement</w:t>
      </w:r>
    </w:p>
    <w:p w14:paraId="69BB0A4E">
      <w:pPr>
        <w:tabs>
          <w:tab w:val="left" w:pos="8456"/>
        </w:tabs>
        <w:spacing w:line="584" w:lineRule="exact"/>
        <w:jc w:val="center"/>
        <w:rPr>
          <w:rFonts w:ascii="Times New Roman" w:hAnsi="Times New Roman" w:eastAsia="仿宋" w:cs="Times New Roman"/>
          <w:color w:val="auto"/>
          <w:spacing w:val="-2"/>
          <w:sz w:val="46"/>
          <w:lang w:eastAsia="zh-CN"/>
        </w:rPr>
      </w:pPr>
      <w:r>
        <w:rPr>
          <w:rFonts w:hint="eastAsia" w:ascii="Times New Roman" w:hAnsi="Times New Roman" w:eastAsia="仿宋" w:cs="Times New Roman"/>
          <w:color w:val="auto"/>
          <w:sz w:val="28"/>
          <w:szCs w:val="28"/>
          <w:lang w:val="fr-FR" w:eastAsia="zh-CN"/>
        </w:rPr>
        <w:t>国家电投国际投资开发（几内亚）有限责任公司采购公告</w:t>
      </w:r>
    </w:p>
    <w:p w14:paraId="6689B646">
      <w:pPr>
        <w:jc w:val="center"/>
        <w:rPr>
          <w:rFonts w:ascii="Times New Roman" w:hAnsi="Times New Roman" w:eastAsia="仿宋" w:cs="Times New Roman"/>
          <w:color w:val="auto"/>
          <w:sz w:val="20"/>
          <w:szCs w:val="20"/>
          <w:shd w:val="clear" w:color="auto" w:fill="FFFFFF"/>
          <w:lang w:eastAsia="zh-CN"/>
        </w:rPr>
      </w:pPr>
      <w:r>
        <w:rPr>
          <w:rStyle w:val="12"/>
          <w:rFonts w:ascii="Times New Roman" w:hAnsi="Times New Roman" w:eastAsia="仿宋" w:cs="Times New Roman"/>
          <w:b w:val="0"/>
          <w:color w:val="auto"/>
          <w:sz w:val="20"/>
          <w:szCs w:val="20"/>
          <w:shd w:val="clear" w:color="auto" w:fill="FFFFFF"/>
        </w:rPr>
        <w:t>Avis d’Appel d’</w:t>
      </w:r>
      <w:r>
        <w:rPr>
          <w:rStyle w:val="12"/>
          <w:rFonts w:ascii="Times New Roman" w:hAnsi="Times New Roman" w:eastAsia="仿宋" w:cs="Times New Roman"/>
          <w:b w:val="0"/>
          <w:color w:val="auto"/>
          <w:sz w:val="20"/>
          <w:szCs w:val="20"/>
          <w:shd w:val="clear" w:color="auto" w:fill="FFFFFF"/>
          <w:lang w:eastAsia="zh-CN"/>
        </w:rPr>
        <w:t>O</w:t>
      </w:r>
      <w:r>
        <w:rPr>
          <w:rStyle w:val="12"/>
          <w:rFonts w:ascii="Times New Roman" w:hAnsi="Times New Roman" w:eastAsia="仿宋" w:cs="Times New Roman"/>
          <w:b w:val="0"/>
          <w:color w:val="auto"/>
          <w:sz w:val="20"/>
          <w:szCs w:val="20"/>
          <w:shd w:val="clear" w:color="auto" w:fill="FFFFFF"/>
        </w:rPr>
        <w:t xml:space="preserve">ffres de la </w:t>
      </w:r>
      <w:r>
        <w:rPr>
          <w:rStyle w:val="12"/>
          <w:rFonts w:ascii="Times New Roman" w:hAnsi="Times New Roman" w:eastAsia="仿宋" w:cs="Times New Roman"/>
          <w:b w:val="0"/>
          <w:color w:val="auto"/>
          <w:sz w:val="20"/>
          <w:szCs w:val="20"/>
          <w:shd w:val="clear" w:color="auto" w:fill="FFFFFF"/>
          <w:lang w:eastAsia="zh-CN"/>
        </w:rPr>
        <w:t>SPIC International Investment &amp; Development (Guinea) Co., Ltd</w:t>
      </w:r>
      <w:r>
        <w:rPr>
          <w:rStyle w:val="12"/>
          <w:rFonts w:ascii="Times New Roman" w:hAnsi="Times New Roman" w:eastAsia="仿宋" w:cs="Times New Roman"/>
          <w:b w:val="0"/>
          <w:color w:val="auto"/>
          <w:sz w:val="20"/>
          <w:szCs w:val="20"/>
          <w:shd w:val="clear" w:color="auto" w:fill="FFFFFF"/>
        </w:rPr>
        <w:t xml:space="preserve"> </w:t>
      </w:r>
    </w:p>
    <w:p w14:paraId="083E016F">
      <w:pPr>
        <w:rPr>
          <w:rFonts w:ascii="Times New Roman" w:hAnsi="Times New Roman" w:eastAsia="仿宋" w:cs="Times New Roman"/>
          <w:color w:val="auto"/>
          <w:sz w:val="20"/>
          <w:szCs w:val="20"/>
        </w:rPr>
      </w:pPr>
    </w:p>
    <w:p w14:paraId="6B5DB433">
      <w:pPr>
        <w:spacing w:before="8"/>
        <w:rPr>
          <w:rFonts w:ascii="Times New Roman" w:hAnsi="Times New Roman" w:eastAsia="仿宋" w:cs="Times New Roman"/>
          <w:color w:val="auto"/>
          <w:sz w:val="26"/>
          <w:szCs w:val="26"/>
        </w:rPr>
      </w:pPr>
    </w:p>
    <w:p w14:paraId="35CF876D">
      <w:pPr>
        <w:pStyle w:val="16"/>
        <w:tabs>
          <w:tab w:val="left" w:pos="444"/>
        </w:tabs>
        <w:ind w:left="118"/>
        <w:rPr>
          <w:rFonts w:ascii="Times New Roman" w:hAnsi="Times New Roman" w:eastAsia="仿宋" w:cs="Times New Roman"/>
          <w:b/>
          <w:bCs/>
          <w:color w:val="auto"/>
          <w:sz w:val="20"/>
          <w:szCs w:val="20"/>
          <w:lang w:eastAsia="zh-CN"/>
        </w:rPr>
      </w:pPr>
      <w:r>
        <w:rPr>
          <w:rFonts w:ascii="Times New Roman" w:hAnsi="Times New Roman" w:eastAsia="仿宋" w:cs="Times New Roman"/>
          <w:b/>
          <w:bCs/>
          <w:color w:val="auto"/>
          <w:sz w:val="20"/>
          <w:szCs w:val="20"/>
          <w:lang w:val="fr-FR" w:eastAsia="zh-CN"/>
        </w:rPr>
        <w:t>1.</w:t>
      </w:r>
      <w:r>
        <w:rPr>
          <w:rFonts w:hint="eastAsia" w:ascii="Times New Roman" w:hAnsi="Times New Roman" w:eastAsia="仿宋" w:cs="Times New Roman"/>
          <w:b/>
          <w:bCs/>
          <w:color w:val="auto"/>
          <w:sz w:val="20"/>
          <w:szCs w:val="20"/>
          <w:lang w:eastAsia="zh-CN"/>
        </w:rPr>
        <w:t>基本情况</w:t>
      </w:r>
      <w:r>
        <w:rPr>
          <w:rFonts w:ascii="Times New Roman" w:hAnsi="Times New Roman" w:eastAsia="仿宋" w:cs="Times New Roman"/>
          <w:b/>
          <w:bCs/>
          <w:color w:val="auto"/>
          <w:sz w:val="20"/>
          <w:szCs w:val="20"/>
          <w:lang w:val="fr-FR" w:eastAsia="zh-CN"/>
        </w:rPr>
        <w:t>/Aper</w:t>
      </w:r>
      <w:r>
        <w:rPr>
          <w:rFonts w:ascii="Times New Roman" w:hAnsi="Times New Roman" w:eastAsia="仿宋" w:cs="Times New Roman"/>
          <w:b/>
          <w:bCs/>
          <w:color w:val="auto"/>
          <w:sz w:val="20"/>
          <w:szCs w:val="20"/>
          <w:lang w:eastAsia="zh-CN"/>
        </w:rPr>
        <w:t>ç</w:t>
      </w:r>
      <w:r>
        <w:rPr>
          <w:rFonts w:ascii="Times New Roman" w:hAnsi="Times New Roman" w:eastAsia="仿宋" w:cs="Times New Roman"/>
          <w:b/>
          <w:bCs/>
          <w:color w:val="auto"/>
          <w:sz w:val="20"/>
          <w:szCs w:val="20"/>
          <w:lang w:val="fr-FR" w:eastAsia="zh-CN"/>
        </w:rPr>
        <w:t>u</w:t>
      </w:r>
    </w:p>
    <w:p w14:paraId="61240B93">
      <w:pPr>
        <w:spacing w:before="151" w:line="256" w:lineRule="auto"/>
        <w:ind w:left="132" w:right="988" w:firstLine="420"/>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 xml:space="preserve">(1) </w:t>
      </w:r>
      <w:r>
        <w:rPr>
          <w:rFonts w:hint="eastAsia" w:ascii="Times New Roman" w:hAnsi="Times New Roman" w:eastAsia="仿宋" w:cs="Times New Roman"/>
          <w:color w:val="auto"/>
          <w:w w:val="105"/>
          <w:sz w:val="20"/>
          <w:szCs w:val="20"/>
          <w:lang w:eastAsia="zh-CN"/>
        </w:rPr>
        <w:t>采购人：国家电投国际投资开发（几内亚）有限责任公司</w:t>
      </w:r>
    </w:p>
    <w:p w14:paraId="653F8B87">
      <w:pPr>
        <w:spacing w:before="151" w:line="256" w:lineRule="auto"/>
        <w:ind w:left="132" w:right="988" w:firstLine="420"/>
        <w:rPr>
          <w:rFonts w:ascii="Times New Roman" w:hAnsi="Times New Roman" w:eastAsia="仿宋" w:cs="Times New Roman"/>
          <w:color w:val="auto"/>
          <w:w w:val="105"/>
          <w:sz w:val="20"/>
          <w:szCs w:val="20"/>
          <w:lang w:val="en-US" w:eastAsia="zh-CN"/>
        </w:rPr>
      </w:pPr>
      <w:r>
        <w:rPr>
          <w:rFonts w:ascii="Times New Roman" w:hAnsi="Times New Roman" w:eastAsia="仿宋" w:cs="Times New Roman"/>
          <w:color w:val="auto"/>
          <w:w w:val="105"/>
          <w:sz w:val="20"/>
          <w:szCs w:val="20"/>
          <w:lang w:val="en-US" w:eastAsia="zh-CN"/>
        </w:rPr>
        <w:t>(1)  Acheteur :  SPIC International Investment &amp; Development (Guinea) Co., Ltd.</w:t>
      </w:r>
    </w:p>
    <w:p w14:paraId="7E87AB30">
      <w:pPr>
        <w:spacing w:before="151" w:line="256" w:lineRule="auto"/>
        <w:ind w:left="132" w:right="988" w:firstLine="420"/>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 xml:space="preserve">(2) </w:t>
      </w:r>
      <w:r>
        <w:rPr>
          <w:rFonts w:hint="eastAsia" w:ascii="Times New Roman" w:hAnsi="Times New Roman" w:eastAsia="仿宋" w:cs="Times New Roman"/>
          <w:color w:val="auto"/>
          <w:w w:val="105"/>
          <w:sz w:val="20"/>
          <w:szCs w:val="20"/>
          <w:lang w:eastAsia="zh-CN"/>
        </w:rPr>
        <w:t>采购地点：几内亚共和国</w:t>
      </w:r>
    </w:p>
    <w:p w14:paraId="3E1F6614">
      <w:pPr>
        <w:spacing w:before="151" w:line="256" w:lineRule="auto"/>
        <w:ind w:left="132" w:right="988" w:firstLine="420"/>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(2)  Lieu d</w:t>
      </w:r>
      <w:r>
        <w:rPr>
          <w:rFonts w:ascii="Times New Roman" w:hAnsi="Times New Roman" w:eastAsia="仿宋" w:cs="Times New Roman"/>
          <w:color w:val="auto"/>
          <w:w w:val="105"/>
          <w:sz w:val="20"/>
          <w:szCs w:val="20"/>
          <w:lang w:val="fr-FR" w:eastAsia="zh-CN"/>
        </w:rPr>
        <w:t>’</w:t>
      </w:r>
      <w:r>
        <w:rPr>
          <w:rFonts w:ascii="Times New Roman" w:hAnsi="Times New Roman" w:eastAsia="仿宋" w:cs="Times New Roman"/>
          <w:color w:val="auto"/>
          <w:w w:val="105"/>
          <w:sz w:val="20"/>
          <w:szCs w:val="20"/>
          <w:lang w:eastAsia="zh-CN"/>
        </w:rPr>
        <w:t xml:space="preserve"> achat</w:t>
      </w:r>
      <w:r>
        <w:rPr>
          <w:rFonts w:ascii="Times New Roman" w:hAnsi="Times New Roman" w:eastAsia="仿宋" w:cs="Times New Roman"/>
          <w:color w:val="auto"/>
          <w:w w:val="105"/>
          <w:sz w:val="20"/>
          <w:szCs w:val="20"/>
          <w:lang w:val="fr-FR" w:eastAsia="zh-CN"/>
        </w:rPr>
        <w:t xml:space="preserve"> </w:t>
      </w:r>
      <w:r>
        <w:rPr>
          <w:rFonts w:ascii="Times New Roman" w:hAnsi="Times New Roman" w:eastAsia="仿宋" w:cs="Times New Roman"/>
          <w:color w:val="auto"/>
          <w:w w:val="105"/>
          <w:sz w:val="20"/>
          <w:szCs w:val="20"/>
          <w:lang w:eastAsia="zh-CN"/>
        </w:rPr>
        <w:t xml:space="preserve">: </w:t>
      </w:r>
      <w:r>
        <w:rPr>
          <w:rFonts w:ascii="Times New Roman" w:hAnsi="Times New Roman" w:eastAsia="仿宋" w:cs="Times New Roman"/>
          <w:color w:val="auto"/>
          <w:w w:val="105"/>
          <w:sz w:val="20"/>
          <w:szCs w:val="20"/>
          <w:lang w:val="fr-FR" w:eastAsia="zh-CN"/>
        </w:rPr>
        <w:t>République</w:t>
      </w:r>
      <w:r>
        <w:rPr>
          <w:rFonts w:ascii="Times New Roman" w:hAnsi="Times New Roman" w:eastAsia="仿宋" w:cs="Times New Roman"/>
          <w:color w:val="auto"/>
          <w:w w:val="105"/>
          <w:sz w:val="20"/>
          <w:szCs w:val="20"/>
          <w:lang w:eastAsia="zh-CN"/>
        </w:rPr>
        <w:t xml:space="preserve"> de Guinée</w:t>
      </w:r>
    </w:p>
    <w:p w14:paraId="7238E16C">
      <w:pPr>
        <w:spacing w:before="151" w:line="256" w:lineRule="auto"/>
        <w:ind w:left="132" w:right="988" w:firstLine="420"/>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 xml:space="preserve">(3) </w:t>
      </w:r>
      <w:r>
        <w:rPr>
          <w:rFonts w:hint="eastAsia" w:ascii="Times New Roman" w:hAnsi="Times New Roman" w:eastAsia="仿宋" w:cs="Times New Roman"/>
          <w:color w:val="auto"/>
          <w:w w:val="105"/>
          <w:sz w:val="20"/>
          <w:szCs w:val="20"/>
          <w:lang w:eastAsia="zh-CN"/>
        </w:rPr>
        <w:t>采购产品：</w:t>
      </w:r>
      <w:r>
        <w:rPr>
          <w:rFonts w:hint="eastAsia" w:ascii="Times New Roman" w:hAnsi="Times New Roman" w:eastAsia="仿宋" w:cs="Times New Roman"/>
          <w:color w:val="auto"/>
          <w:w w:val="105"/>
          <w:sz w:val="20"/>
          <w:szCs w:val="20"/>
          <w:lang w:val="en-US" w:eastAsia="zh-CN" w:bidi="ar-SA"/>
        </w:rPr>
        <w:t>几</w:t>
      </w:r>
      <w:r>
        <w:rPr>
          <w:rFonts w:hint="eastAsia" w:ascii="Times New Roman" w:hAnsi="Times New Roman" w:eastAsia="仿宋" w:cs="Times New Roman"/>
          <w:color w:val="auto"/>
          <w:w w:val="105"/>
          <w:sz w:val="20"/>
          <w:szCs w:val="20"/>
          <w:lang w:val="en-US" w:eastAsia="zh-CN"/>
        </w:rPr>
        <w:t>内亚高丽亚矿山股份有限公司南矿段矿山营地水井施工</w:t>
      </w:r>
      <w:r>
        <w:rPr>
          <w:rFonts w:hint="eastAsia" w:ascii="Times New Roman" w:hAnsi="Times New Roman" w:eastAsia="仿宋" w:cs="Times New Roman"/>
          <w:color w:val="auto"/>
          <w:w w:val="105"/>
          <w:sz w:val="20"/>
          <w:szCs w:val="20"/>
          <w:lang w:eastAsia="zh-CN"/>
        </w:rPr>
        <w:t>（产品技术规格要求详见附件</w:t>
      </w:r>
      <w:r>
        <w:rPr>
          <w:rFonts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eastAsia="zh-CN"/>
        </w:rPr>
        <w:t>（询价采购文件）》</w:t>
      </w:r>
    </w:p>
    <w:p w14:paraId="6EDE6247">
      <w:pPr>
        <w:spacing w:before="151" w:line="256" w:lineRule="auto"/>
        <w:ind w:left="132" w:right="988" w:firstLine="420"/>
        <w:rPr>
          <w:rFonts w:hint="eastAsia"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 xml:space="preserve">(3) </w:t>
      </w:r>
      <w:r>
        <w:rPr>
          <w:rFonts w:hint="eastAsia" w:ascii="Times New Roman" w:hAnsi="Times New Roman" w:eastAsia="仿宋" w:cs="Times New Roman"/>
          <w:color w:val="auto"/>
          <w:w w:val="105"/>
          <w:sz w:val="20"/>
          <w:szCs w:val="20"/>
          <w:lang w:val="en-US" w:eastAsia="zh-CN"/>
        </w:rPr>
        <w:t xml:space="preserve"> </w:t>
      </w:r>
      <w:r>
        <w:rPr>
          <w:rFonts w:hint="eastAsia" w:ascii="Times New Roman" w:hAnsi="Times New Roman" w:eastAsia="仿宋" w:cs="Times New Roman"/>
          <w:color w:val="auto"/>
          <w:w w:val="105"/>
          <w:sz w:val="20"/>
          <w:szCs w:val="20"/>
          <w:lang w:eastAsia="zh-CN"/>
        </w:rPr>
        <w:t>Objet du marché : Construction d'un puits d'eau pour le camp de travail du secteur minier de Nankuang</w:t>
      </w:r>
      <w:r>
        <w:rPr>
          <w:rFonts w:hint="eastAsia" w:ascii="Times New Roman" w:hAnsi="Times New Roman" w:eastAsia="仿宋" w:cs="Times New Roman"/>
          <w:color w:val="auto"/>
          <w:w w:val="105"/>
          <w:sz w:val="20"/>
          <w:szCs w:val="20"/>
          <w:lang w:val="en-US" w:eastAsia="zh-CN"/>
        </w:rPr>
        <w:t xml:space="preserve"> </w:t>
      </w:r>
      <w:r>
        <w:rPr>
          <w:rFonts w:hint="eastAsia"/>
        </w:rPr>
        <w:t>Guinea Colia Mining S.A.</w:t>
      </w:r>
      <w:r>
        <w:rPr>
          <w:rFonts w:hint="eastAsia" w:ascii="Times New Roman" w:hAnsi="Times New Roman" w:eastAsia="仿宋" w:cs="Times New Roman"/>
          <w:color w:val="auto"/>
          <w:w w:val="105"/>
          <w:sz w:val="20"/>
          <w:szCs w:val="20"/>
          <w:lang w:eastAsia="zh-CN"/>
        </w:rPr>
        <w:t xml:space="preserve"> (les spécifications techniques du produit sont détaillées dans la demande de devis ci-jointe)</w:t>
      </w:r>
    </w:p>
    <w:p w14:paraId="63207416">
      <w:pPr>
        <w:tabs>
          <w:tab w:val="left" w:pos="170"/>
          <w:tab w:val="left" w:pos="5670"/>
        </w:tabs>
        <w:adjustRightInd w:val="0"/>
        <w:snapToGrid w:val="0"/>
        <w:ind w:firstLine="630" w:firstLineChars="300"/>
        <w:rPr>
          <w:rFonts w:hint="eastAsia" w:ascii="Times New Roman" w:hAnsi="Times New Roman" w:eastAsia="仿宋" w:cs="Times New Roman"/>
          <w:color w:val="auto"/>
          <w:w w:val="105"/>
          <w:sz w:val="20"/>
          <w:szCs w:val="20"/>
          <w:lang w:val="fr-FR" w:eastAsia="zh-CN"/>
        </w:rPr>
      </w:pPr>
      <w:r>
        <w:rPr>
          <w:rFonts w:ascii="Times New Roman" w:hAnsi="Times New Roman" w:eastAsia="仿宋" w:cs="Times New Roman"/>
          <w:color w:val="auto"/>
          <w:w w:val="105"/>
          <w:sz w:val="20"/>
          <w:szCs w:val="20"/>
          <w:lang w:eastAsia="zh-CN"/>
        </w:rPr>
        <w:t xml:space="preserve">(4) </w:t>
      </w:r>
      <w:r>
        <w:rPr>
          <w:rFonts w:hint="eastAsia" w:ascii="Times New Roman" w:hAnsi="Times New Roman" w:eastAsia="仿宋" w:cs="Times New Roman"/>
          <w:color w:val="auto"/>
          <w:w w:val="105"/>
          <w:sz w:val="20"/>
          <w:szCs w:val="20"/>
          <w:lang w:eastAsia="zh-CN"/>
        </w:rPr>
        <w:t>采购</w:t>
      </w:r>
      <w:r>
        <w:rPr>
          <w:rFonts w:hint="eastAsia" w:ascii="Times New Roman" w:hAnsi="Times New Roman" w:eastAsia="仿宋" w:cs="Times New Roman"/>
          <w:color w:val="auto"/>
          <w:w w:val="105"/>
          <w:sz w:val="20"/>
          <w:szCs w:val="20"/>
          <w:lang w:val="fr-FR" w:eastAsia="zh-CN"/>
        </w:rPr>
        <w:t>工作量</w:t>
      </w:r>
      <w:r>
        <w:rPr>
          <w:rFonts w:hint="eastAsia" w:ascii="Times New Roman" w:hAnsi="Times New Roman" w:eastAsia="仿宋" w:cs="Times New Roman"/>
          <w:color w:val="auto"/>
          <w:w w:val="105"/>
          <w:sz w:val="20"/>
          <w:szCs w:val="20"/>
          <w:lang w:eastAsia="zh-CN"/>
        </w:rPr>
        <w:t>：</w:t>
      </w:r>
      <w:r>
        <w:rPr>
          <w:rFonts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val="en-US" w:eastAsia="zh-CN"/>
        </w:rPr>
        <w:t>在几内亚高丽亚矿山股份有限公司南矿段矿山营地施工1口生活用水井，包含提供配套电缆、水泵（功率大小适水井深度进行确认）、麻绳以及其它配套设施，项目清单详见附件</w:t>
      </w:r>
      <w:r>
        <w:rPr>
          <w:rFonts w:hint="eastAsia" w:ascii="Times New Roman" w:hAnsi="Times New Roman" w:eastAsia="仿宋" w:cs="Times New Roman"/>
          <w:color w:val="auto"/>
          <w:w w:val="105"/>
          <w:sz w:val="20"/>
          <w:szCs w:val="20"/>
          <w:lang w:eastAsia="zh-CN"/>
        </w:rPr>
        <w:t>。</w:t>
      </w:r>
    </w:p>
    <w:p w14:paraId="20FAB334">
      <w:pPr>
        <w:numPr>
          <w:ilvl w:val="0"/>
          <w:numId w:val="1"/>
        </w:numPr>
        <w:spacing w:before="151" w:line="256" w:lineRule="auto"/>
        <w:ind w:left="132" w:leftChars="0" w:right="988" w:firstLine="420"/>
        <w:rPr>
          <w:rFonts w:hint="eastAsia" w:ascii="Times New Roman" w:hAnsi="Times New Roman" w:eastAsia="仿宋" w:cs="Times New Roman"/>
          <w:color w:val="auto"/>
          <w:w w:val="105"/>
          <w:sz w:val="20"/>
          <w:szCs w:val="20"/>
          <w:highlight w:val="none"/>
          <w:lang w:eastAsia="zh-CN"/>
        </w:rPr>
      </w:pPr>
      <w:r>
        <w:rPr>
          <w:rFonts w:hint="eastAsia" w:ascii="Times New Roman" w:hAnsi="Times New Roman" w:eastAsia="仿宋" w:cs="Times New Roman"/>
          <w:color w:val="auto"/>
          <w:w w:val="105"/>
          <w:sz w:val="20"/>
          <w:szCs w:val="20"/>
          <w:lang w:eastAsia="zh-CN"/>
        </w:rPr>
        <w:t xml:space="preserve"> Portée du marché : Construction d'un puits d'eau domestique au campement de la section sud de la mine de </w:t>
      </w:r>
      <w:r>
        <w:rPr>
          <w:rFonts w:hint="eastAsia"/>
        </w:rPr>
        <w:t>Guinea Colia Mining S.A.</w:t>
      </w:r>
      <w:r>
        <w:rPr>
          <w:rFonts w:hint="eastAsia" w:ascii="Times New Roman" w:hAnsi="Times New Roman" w:eastAsia="仿宋" w:cs="Times New Roman"/>
          <w:color w:val="auto"/>
          <w:w w:val="105"/>
          <w:sz w:val="20"/>
          <w:szCs w:val="20"/>
          <w:lang w:eastAsia="zh-CN"/>
        </w:rPr>
        <w:t xml:space="preserve"> y compris la fourniture de câbles de soutien, de pompes à eau (puissance à confirmer en fonction de la profondeur du puits), de cordes de chanvre et d'autres équipements auxiliaires. Les spécifications détaillées du projet sont fournies en annexe..</w:t>
      </w:r>
    </w:p>
    <w:p w14:paraId="44C67166">
      <w:pPr>
        <w:pStyle w:val="16"/>
        <w:numPr>
          <w:ilvl w:val="0"/>
          <w:numId w:val="0"/>
        </w:numPr>
        <w:tabs>
          <w:tab w:val="left" w:pos="444"/>
        </w:tabs>
        <w:ind w:left="118" w:firstLine="0"/>
        <w:rPr>
          <w:rFonts w:ascii="Times New Roman" w:hAnsi="Times New Roman" w:eastAsia="仿宋" w:cs="Times New Roman"/>
          <w:b/>
          <w:bCs/>
          <w:color w:val="auto"/>
          <w:sz w:val="20"/>
          <w:szCs w:val="20"/>
          <w:highlight w:val="none"/>
          <w:lang w:eastAsia="zh-CN"/>
        </w:rPr>
      </w:pPr>
      <w:r>
        <w:rPr>
          <w:rFonts w:ascii="Times New Roman" w:hAnsi="Times New Roman" w:eastAsia="仿宋" w:cs="Times New Roman"/>
          <w:b/>
          <w:bCs/>
          <w:color w:val="auto"/>
          <w:sz w:val="20"/>
          <w:szCs w:val="20"/>
          <w:lang w:eastAsia="zh-CN"/>
        </w:rPr>
        <w:t>2.</w:t>
      </w:r>
      <w:r>
        <w:rPr>
          <w:rFonts w:hint="eastAsia" w:ascii="Times New Roman" w:hAnsi="Times New Roman" w:eastAsia="仿宋" w:cs="Times New Roman"/>
          <w:b/>
          <w:bCs/>
          <w:color w:val="auto"/>
          <w:sz w:val="20"/>
          <w:szCs w:val="20"/>
          <w:lang w:val="fr-FR" w:eastAsia="zh-CN"/>
        </w:rPr>
        <w:t>服务</w:t>
      </w:r>
      <w:r>
        <w:rPr>
          <w:rFonts w:hint="eastAsia" w:ascii="Times New Roman" w:hAnsi="Times New Roman" w:eastAsia="仿宋" w:cs="Times New Roman"/>
          <w:b/>
          <w:bCs/>
          <w:color w:val="auto"/>
          <w:sz w:val="20"/>
          <w:szCs w:val="20"/>
          <w:lang w:eastAsia="zh-CN"/>
        </w:rPr>
        <w:t>商资格要求</w:t>
      </w:r>
      <w:r>
        <w:rPr>
          <w:rFonts w:ascii="Times New Roman" w:hAnsi="Times New Roman" w:eastAsia="仿宋" w:cs="Times New Roman"/>
          <w:b/>
          <w:bCs/>
          <w:color w:val="auto"/>
          <w:sz w:val="20"/>
          <w:szCs w:val="20"/>
          <w:lang w:eastAsia="zh-CN"/>
        </w:rPr>
        <w:t>/Exigences de qualification des</w:t>
      </w:r>
      <w:r>
        <w:rPr>
          <w:rFonts w:ascii="Times New Roman" w:hAnsi="Times New Roman" w:eastAsia="仿宋" w:cs="Times New Roman"/>
          <w:b/>
          <w:bCs/>
          <w:color w:val="auto"/>
          <w:sz w:val="20"/>
          <w:szCs w:val="20"/>
          <w:lang w:val="fr-FR" w:eastAsia="zh-CN"/>
        </w:rPr>
        <w:t xml:space="preserve"> </w:t>
      </w:r>
      <w:r>
        <w:rPr>
          <w:rFonts w:ascii="Times New Roman" w:hAnsi="Times New Roman" w:eastAsia="仿宋" w:cs="Times New Roman"/>
          <w:b/>
          <w:bCs/>
          <w:color w:val="auto"/>
          <w:sz w:val="20"/>
          <w:szCs w:val="20"/>
          <w:lang w:eastAsia="zh-CN"/>
        </w:rPr>
        <w:t>soumissionnaires</w:t>
      </w:r>
    </w:p>
    <w:p w14:paraId="6E89885A">
      <w:pPr>
        <w:spacing w:before="151" w:line="256" w:lineRule="auto"/>
        <w:ind w:left="132" w:right="988" w:firstLine="420"/>
        <w:rPr>
          <w:rFonts w:ascii="Times New Roman" w:hAnsi="Times New Roman" w:eastAsia="仿宋" w:cs="Times New Roman"/>
          <w:color w:val="auto"/>
          <w:w w:val="105"/>
          <w:sz w:val="20"/>
          <w:szCs w:val="20"/>
          <w:lang w:eastAsia="zh-CN"/>
        </w:rPr>
      </w:pPr>
      <w:r>
        <w:rPr>
          <w:rFonts w:hint="eastAsia" w:ascii="Times New Roman" w:hAnsi="Times New Roman" w:eastAsia="仿宋" w:cs="Times New Roman"/>
          <w:color w:val="auto"/>
          <w:w w:val="105"/>
          <w:sz w:val="20"/>
          <w:szCs w:val="20"/>
          <w:lang w:eastAsia="zh-CN"/>
        </w:rPr>
        <w:t>（</w:t>
      </w:r>
      <w:r>
        <w:rPr>
          <w:rFonts w:ascii="Times New Roman" w:hAnsi="Times New Roman" w:eastAsia="仿宋" w:cs="Times New Roman"/>
          <w:color w:val="auto"/>
          <w:w w:val="105"/>
          <w:sz w:val="20"/>
          <w:szCs w:val="20"/>
          <w:lang w:eastAsia="zh-CN"/>
        </w:rPr>
        <w:t>1</w:t>
      </w:r>
      <w:r>
        <w:rPr>
          <w:rFonts w:hint="eastAsia" w:ascii="Times New Roman" w:hAnsi="Times New Roman" w:eastAsia="仿宋" w:cs="Times New Roman"/>
          <w:color w:val="auto"/>
          <w:w w:val="105"/>
          <w:sz w:val="20"/>
          <w:szCs w:val="20"/>
          <w:lang w:eastAsia="zh-CN"/>
        </w:rPr>
        <w:t>）具有独立订立合同的资格；</w:t>
      </w:r>
    </w:p>
    <w:p w14:paraId="3E1B9D3E">
      <w:pPr>
        <w:spacing w:before="151" w:line="256" w:lineRule="auto"/>
        <w:ind w:left="132" w:right="988" w:firstLine="420"/>
        <w:rPr>
          <w:rFonts w:ascii="Times New Roman" w:hAnsi="Times New Roman" w:eastAsia="仿宋" w:cs="Times New Roman"/>
          <w:color w:val="auto"/>
          <w:w w:val="100"/>
          <w:sz w:val="22"/>
          <w:szCs w:val="22"/>
          <w:lang w:eastAsia="zh-CN"/>
        </w:rPr>
      </w:pPr>
      <w:r>
        <w:rPr>
          <w:rFonts w:hint="eastAsia" w:ascii="Times New Roman" w:hAnsi="Times New Roman" w:eastAsia="仿宋" w:cs="Times New Roman"/>
          <w:color w:val="auto"/>
          <w:w w:val="105"/>
          <w:sz w:val="20"/>
          <w:szCs w:val="20"/>
          <w:lang w:eastAsia="zh-CN"/>
        </w:rPr>
        <w:t>（</w:t>
      </w:r>
      <w:r>
        <w:rPr>
          <w:rFonts w:ascii="Times New Roman" w:hAnsi="Times New Roman" w:eastAsia="仿宋" w:cs="Times New Roman"/>
          <w:color w:val="auto"/>
          <w:w w:val="105"/>
          <w:sz w:val="20"/>
          <w:szCs w:val="20"/>
          <w:lang w:eastAsia="zh-CN"/>
        </w:rPr>
        <w:t>1</w:t>
      </w:r>
      <w:r>
        <w:rPr>
          <w:rFonts w:hint="eastAsia" w:ascii="Times New Roman" w:hAnsi="Times New Roman" w:eastAsia="仿宋" w:cs="Times New Roman"/>
          <w:color w:val="auto"/>
          <w:w w:val="105"/>
          <w:sz w:val="20"/>
          <w:szCs w:val="20"/>
          <w:lang w:eastAsia="zh-CN"/>
        </w:rPr>
        <w:t>）</w:t>
      </w:r>
      <w:r>
        <w:rPr>
          <w:rFonts w:ascii="Times New Roman" w:hAnsi="Times New Roman" w:eastAsia="仿宋" w:cs="Times New Roman"/>
          <w:color w:val="auto"/>
          <w:w w:val="105"/>
          <w:sz w:val="20"/>
          <w:szCs w:val="20"/>
          <w:lang w:eastAsia="zh-CN"/>
        </w:rPr>
        <w:t>Disposer de la capacité juridique de conclure des contrats de manière indépendante ;</w:t>
      </w:r>
    </w:p>
    <w:p w14:paraId="4DB8FD09">
      <w:pPr>
        <w:spacing w:before="151" w:line="256" w:lineRule="auto"/>
        <w:ind w:left="132" w:right="988" w:firstLine="420"/>
        <w:rPr>
          <w:rFonts w:hint="eastAsia"/>
          <w:color w:val="auto"/>
          <w:highlight w:val="none"/>
          <w:lang w:eastAsia="zh-CN"/>
        </w:rPr>
      </w:pPr>
      <w:r>
        <w:rPr>
          <w:rFonts w:hint="eastAsia" w:ascii="Times New Roman" w:hAnsi="Times New Roman" w:eastAsia="仿宋" w:cs="Times New Roman"/>
          <w:color w:val="auto"/>
          <w:w w:val="105"/>
          <w:sz w:val="20"/>
          <w:szCs w:val="20"/>
          <w:lang w:eastAsia="zh-CN"/>
        </w:rPr>
        <w:t>（</w:t>
      </w:r>
      <w:r>
        <w:rPr>
          <w:rFonts w:ascii="Times New Roman" w:hAnsi="Times New Roman" w:eastAsia="仿宋" w:cs="Times New Roman"/>
          <w:color w:val="auto"/>
          <w:w w:val="105"/>
          <w:sz w:val="20"/>
          <w:szCs w:val="20"/>
          <w:lang w:eastAsia="zh-CN"/>
        </w:rPr>
        <w:t>2</w:t>
      </w:r>
      <w:r>
        <w:rPr>
          <w:rFonts w:hint="eastAsia" w:ascii="Times New Roman" w:hAnsi="Times New Roman" w:eastAsia="仿宋" w:cs="Times New Roman"/>
          <w:color w:val="auto"/>
          <w:w w:val="105"/>
          <w:sz w:val="20"/>
          <w:szCs w:val="20"/>
          <w:lang w:eastAsia="zh-CN"/>
        </w:rPr>
        <w:t>）</w:t>
      </w:r>
      <w:r>
        <w:rPr>
          <w:rFonts w:hint="eastAsia"/>
          <w:color w:val="auto"/>
          <w:highlight w:val="none"/>
        </w:rPr>
        <w:t>几内亚注册公司营业执照</w:t>
      </w:r>
      <w:r>
        <w:rPr>
          <w:rFonts w:hint="eastAsia"/>
          <w:color w:val="auto"/>
          <w:highlight w:val="none"/>
          <w:lang w:eastAsia="zh-CN"/>
        </w:rPr>
        <w:t>，</w:t>
      </w:r>
      <w:r>
        <w:rPr>
          <w:rFonts w:hint="eastAsia"/>
          <w:color w:val="auto"/>
          <w:highlight w:val="none"/>
          <w:lang w:val="en-US" w:eastAsia="zh-CN"/>
        </w:rPr>
        <w:t>营业范围涵盖工程建造、土建施工等范围，服务商应提供NIF号和TVA增值税税号</w:t>
      </w:r>
      <w:r>
        <w:rPr>
          <w:rFonts w:hint="eastAsia"/>
          <w:color w:val="auto"/>
          <w:highlight w:val="none"/>
          <w:lang w:eastAsia="zh-CN"/>
        </w:rPr>
        <w:t>；</w:t>
      </w:r>
    </w:p>
    <w:p w14:paraId="0AC6E1C8">
      <w:pPr>
        <w:spacing w:before="151" w:line="256" w:lineRule="auto"/>
        <w:ind w:left="132" w:right="988" w:firstLine="420"/>
        <w:rPr>
          <w:rFonts w:ascii="Times New Roman" w:hAnsi="Times New Roman" w:eastAsia="仿宋" w:cs="Times New Roman"/>
          <w:i/>
          <w:color w:val="auto"/>
          <w:sz w:val="20"/>
          <w:szCs w:val="20"/>
        </w:rPr>
      </w:pPr>
      <w:r>
        <w:rPr>
          <w:rFonts w:hint="eastAsia" w:ascii="Times New Roman" w:hAnsi="Times New Roman" w:eastAsia="仿宋" w:cs="Times New Roman"/>
          <w:color w:val="auto"/>
          <w:w w:val="105"/>
          <w:sz w:val="20"/>
          <w:szCs w:val="20"/>
          <w:lang w:eastAsia="zh-CN"/>
        </w:rPr>
        <w:t>（</w:t>
      </w:r>
      <w:r>
        <w:rPr>
          <w:rFonts w:ascii="Times New Roman" w:hAnsi="Times New Roman" w:eastAsia="仿宋" w:cs="Times New Roman"/>
          <w:color w:val="auto"/>
          <w:w w:val="105"/>
          <w:sz w:val="20"/>
          <w:szCs w:val="20"/>
          <w:lang w:eastAsia="zh-CN"/>
        </w:rPr>
        <w:t>2</w:t>
      </w:r>
      <w:r>
        <w:rPr>
          <w:rFonts w:hint="eastAsia" w:ascii="Times New Roman" w:hAnsi="Times New Roman" w:eastAsia="仿宋" w:cs="Times New Roman"/>
          <w:color w:val="auto"/>
          <w:w w:val="105"/>
          <w:sz w:val="20"/>
          <w:szCs w:val="20"/>
          <w:lang w:eastAsia="zh-CN"/>
        </w:rPr>
        <w:t>）Guinea company registration requires a business license covering engineering construction and civil engineering projects. Service providers must provide both the National Identification Number (NIF) and the Tax Identification Number (TVA) for value-added tax purposes.</w:t>
      </w:r>
    </w:p>
    <w:p w14:paraId="43286054">
      <w:pPr>
        <w:spacing w:before="151" w:line="256" w:lineRule="auto"/>
        <w:ind w:left="132" w:right="988" w:firstLine="420"/>
        <w:rPr>
          <w:rFonts w:hint="eastAsia" w:ascii="Times New Roman" w:hAnsi="Times New Roman" w:eastAsia="仿宋" w:cs="Times New Roman"/>
          <w:color w:val="auto"/>
          <w:w w:val="105"/>
          <w:sz w:val="20"/>
          <w:szCs w:val="20"/>
          <w:lang w:eastAsia="zh-CN"/>
        </w:rPr>
      </w:pPr>
      <w:r>
        <w:rPr>
          <w:rFonts w:hint="eastAsia"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val="en-US" w:eastAsia="zh-CN"/>
        </w:rPr>
        <w:t>3</w:t>
      </w:r>
      <w:r>
        <w:rPr>
          <w:rFonts w:hint="eastAsia" w:ascii="Times New Roman" w:hAnsi="Times New Roman" w:eastAsia="仿宋" w:cs="Times New Roman"/>
          <w:color w:val="auto"/>
          <w:w w:val="105"/>
          <w:sz w:val="20"/>
          <w:szCs w:val="20"/>
          <w:lang w:eastAsia="zh-CN"/>
        </w:rPr>
        <w:t>）提供</w:t>
      </w:r>
      <w:r>
        <w:rPr>
          <w:rFonts w:hint="eastAsia" w:ascii="Times New Roman" w:hAnsi="Times New Roman" w:eastAsia="仿宋" w:cs="Times New Roman"/>
          <w:color w:val="auto"/>
          <w:w w:val="105"/>
          <w:sz w:val="20"/>
          <w:szCs w:val="20"/>
          <w:lang w:val="en-US" w:eastAsia="zh-CN"/>
        </w:rPr>
        <w:t>具有自2023年1月至投标截止之日至少1个已完工或新承接的水井施工合同业绩，（提供符合本采购要求的业绩合同扫描件，包括合同封面、合同范围页、签字页等）</w:t>
      </w:r>
    </w:p>
    <w:p w14:paraId="4E2164DE">
      <w:pPr>
        <w:tabs>
          <w:tab w:val="left" w:pos="1265"/>
        </w:tabs>
        <w:spacing w:before="149"/>
        <w:ind w:left="643" w:right="1207"/>
        <w:rPr>
          <w:rFonts w:hint="eastAsia" w:ascii="Times New Roman" w:hAnsi="Times New Roman" w:eastAsia="仿宋" w:cs="Times New Roman"/>
          <w:color w:val="auto"/>
          <w:w w:val="105"/>
          <w:sz w:val="20"/>
          <w:szCs w:val="20"/>
          <w:lang w:eastAsia="zh-CN"/>
        </w:rPr>
      </w:pPr>
      <w:r>
        <w:rPr>
          <w:rFonts w:hint="eastAsia" w:ascii="Times New Roman" w:hAnsi="Times New Roman" w:eastAsia="仿宋" w:cs="Times New Roman"/>
          <w:color w:val="auto"/>
          <w:w w:val="105"/>
          <w:sz w:val="20"/>
          <w:szCs w:val="20"/>
          <w:lang w:eastAsia="zh-CN"/>
        </w:rPr>
        <w:t>(3) Submit at least one completed or newly awarded well construction contract from January 2023 to the bid deadline (provide scanned copies of the contract meeting procurement requirements, including cover, scope, and signature pages).</w:t>
      </w:r>
    </w:p>
    <w:p w14:paraId="0957D1B5">
      <w:pPr>
        <w:tabs>
          <w:tab w:val="left" w:pos="1265"/>
        </w:tabs>
        <w:spacing w:before="149"/>
        <w:ind w:left="643" w:right="1207"/>
        <w:rPr>
          <w:rFonts w:ascii="Times New Roman" w:hAnsi="Times New Roman" w:eastAsia="仿宋" w:cs="Times New Roman"/>
          <w:color w:val="auto"/>
          <w:sz w:val="14"/>
          <w:szCs w:val="14"/>
          <w:lang w:eastAsia="zh-CN"/>
        </w:rPr>
      </w:pPr>
      <w:r>
        <w:rPr>
          <w:rFonts w:hint="eastAsia" w:ascii="Times New Roman" w:hAnsi="Times New Roman" w:eastAsia="仿宋" w:cs="Times New Roman"/>
          <w:color w:val="auto"/>
          <w:w w:val="102"/>
          <w:sz w:val="20"/>
          <w:szCs w:val="20"/>
          <w:lang w:eastAsia="zh-CN"/>
        </w:rPr>
        <w:t>注</w:t>
      </w:r>
      <w:r>
        <w:rPr>
          <w:rFonts w:ascii="Times New Roman" w:hAnsi="Times New Roman" w:eastAsia="仿宋" w:cs="Times New Roman"/>
          <w:color w:val="auto"/>
          <w:w w:val="102"/>
          <w:sz w:val="20"/>
          <w:szCs w:val="20"/>
          <w:lang w:eastAsia="zh-CN"/>
        </w:rPr>
        <w:t xml:space="preserve"> </w:t>
      </w:r>
      <w:r>
        <w:rPr>
          <w:rFonts w:hint="eastAsia" w:ascii="Times New Roman" w:hAnsi="Times New Roman" w:eastAsia="仿宋" w:cs="Times New Roman"/>
          <w:color w:val="auto"/>
          <w:w w:val="102"/>
          <w:sz w:val="20"/>
          <w:szCs w:val="20"/>
          <w:lang w:eastAsia="zh-CN"/>
        </w:rPr>
        <w:t>：</w:t>
      </w:r>
      <w:r>
        <w:rPr>
          <w:rFonts w:hint="eastAsia" w:ascii="Times New Roman" w:hAnsi="Times New Roman" w:eastAsia="仿宋" w:cs="Times New Roman"/>
          <w:color w:val="auto"/>
          <w:w w:val="102"/>
          <w:sz w:val="20"/>
          <w:szCs w:val="20"/>
          <w:lang w:val="fr-FR" w:eastAsia="zh-CN"/>
        </w:rPr>
        <w:t>服务</w:t>
      </w:r>
      <w:r>
        <w:rPr>
          <w:rFonts w:hint="eastAsia" w:ascii="Times New Roman" w:hAnsi="Times New Roman" w:eastAsia="仿宋" w:cs="Times New Roman"/>
          <w:color w:val="auto"/>
          <w:w w:val="102"/>
          <w:sz w:val="20"/>
          <w:szCs w:val="20"/>
          <w:lang w:eastAsia="zh-CN"/>
        </w:rPr>
        <w:t>商必须提供上述资格要求的证明材料</w:t>
      </w:r>
      <w:r>
        <w:rPr>
          <w:rFonts w:ascii="Times New Roman" w:hAnsi="Times New Roman" w:eastAsia="仿宋" w:cs="Times New Roman"/>
          <w:color w:val="auto"/>
          <w:w w:val="102"/>
          <w:sz w:val="20"/>
          <w:szCs w:val="20"/>
          <w:lang w:eastAsia="zh-CN"/>
        </w:rPr>
        <w:t xml:space="preserve"> </w:t>
      </w:r>
      <w:r>
        <w:rPr>
          <w:rFonts w:hint="eastAsia" w:ascii="Times New Roman" w:hAnsi="Times New Roman" w:eastAsia="仿宋" w:cs="Times New Roman"/>
          <w:color w:val="auto"/>
          <w:w w:val="102"/>
          <w:sz w:val="20"/>
          <w:szCs w:val="20"/>
          <w:lang w:eastAsia="zh-CN"/>
        </w:rPr>
        <w:t>（材料必须加盖公章），否则按弃权处理</w:t>
      </w:r>
      <w:r>
        <w:rPr>
          <w:rFonts w:ascii="Times New Roman" w:hAnsi="Times New Roman" w:eastAsia="仿宋" w:cs="Times New Roman"/>
          <w:color w:val="auto"/>
          <w:w w:val="102"/>
          <w:sz w:val="20"/>
          <w:szCs w:val="20"/>
          <w:lang w:eastAsia="zh-CN"/>
        </w:rPr>
        <w:t xml:space="preserve"> </w:t>
      </w:r>
      <w:r>
        <w:rPr>
          <w:rFonts w:hint="eastAsia" w:ascii="Times New Roman" w:hAnsi="Times New Roman" w:eastAsia="仿宋" w:cs="Times New Roman"/>
          <w:color w:val="auto"/>
          <w:w w:val="102"/>
          <w:sz w:val="20"/>
          <w:szCs w:val="20"/>
          <w:lang w:eastAsia="zh-CN"/>
        </w:rPr>
        <w:t>。</w:t>
      </w:r>
    </w:p>
    <w:p w14:paraId="2A7DDC96">
      <w:pPr>
        <w:spacing w:before="5"/>
        <w:ind w:firstLine="211" w:firstLineChars="100"/>
        <w:rPr>
          <w:rFonts w:ascii="Times New Roman" w:hAnsi="Times New Roman" w:eastAsia="仿宋" w:cs="Times New Roman"/>
          <w:color w:val="auto"/>
          <w:w w:val="105"/>
          <w:sz w:val="20"/>
          <w:szCs w:val="20"/>
          <w:lang w:eastAsia="zh-CN"/>
        </w:rPr>
      </w:pPr>
      <w:r>
        <w:rPr>
          <w:rFonts w:ascii="Times New Roman" w:hAnsi="Times New Roman" w:eastAsia="仿宋" w:cs="Times New Roman"/>
          <w:b/>
          <w:bCs/>
          <w:color w:val="auto"/>
          <w:w w:val="105"/>
          <w:sz w:val="20"/>
          <w:szCs w:val="20"/>
          <w:highlight w:val="none"/>
          <w:lang w:eastAsia="zh-CN"/>
        </w:rPr>
        <w:t>Note :</w:t>
      </w:r>
      <w:r>
        <w:rPr>
          <w:rFonts w:ascii="Times New Roman" w:hAnsi="Times New Roman" w:eastAsia="仿宋" w:cs="Times New Roman"/>
          <w:color w:val="auto"/>
          <w:w w:val="105"/>
          <w:sz w:val="20"/>
          <w:szCs w:val="20"/>
          <w:highlight w:val="none"/>
          <w:lang w:eastAsia="zh-CN"/>
        </w:rPr>
        <w:t xml:space="preserve"> Les soumissionnaires doivent fournir les documents justificatifs correspondant aux exigences de qualification ci-dessus (ces documents doivent être certifiés par le sceau officiel de l’entreprise), à défaut, leur offre sera considérée comme abandonnée.</w:t>
      </w:r>
    </w:p>
    <w:p w14:paraId="71159D6C">
      <w:pPr>
        <w:pStyle w:val="6"/>
        <w:rPr>
          <w:rFonts w:ascii="Calibri" w:hAnsi="Calibri" w:cs="Times New Roman" w:eastAsiaTheme="minorEastAsia"/>
          <w:color w:val="auto"/>
          <w:sz w:val="25"/>
          <w:szCs w:val="25"/>
          <w:lang w:eastAsia="zh-CN"/>
        </w:rPr>
      </w:pPr>
    </w:p>
    <w:p w14:paraId="575F1704">
      <w:pPr>
        <w:pStyle w:val="16"/>
        <w:numPr>
          <w:ilvl w:val="0"/>
          <w:numId w:val="0"/>
        </w:numPr>
        <w:tabs>
          <w:tab w:val="left" w:pos="444"/>
        </w:tabs>
        <w:ind w:left="118" w:firstLine="0"/>
        <w:rPr>
          <w:rFonts w:ascii="Times New Roman" w:hAnsi="Times New Roman" w:eastAsia="仿宋" w:cs="Times New Roman"/>
          <w:b/>
          <w:bCs/>
          <w:color w:val="auto"/>
          <w:sz w:val="20"/>
          <w:szCs w:val="20"/>
          <w:lang w:eastAsia="zh-CN"/>
        </w:rPr>
      </w:pPr>
      <w:r>
        <w:rPr>
          <w:rFonts w:ascii="Times New Roman" w:hAnsi="Times New Roman" w:eastAsia="仿宋" w:cs="Times New Roman"/>
          <w:b/>
          <w:bCs/>
          <w:color w:val="auto"/>
          <w:sz w:val="20"/>
          <w:szCs w:val="20"/>
          <w:lang w:eastAsia="zh-CN"/>
        </w:rPr>
        <w:t>3.</w:t>
      </w:r>
      <w:r>
        <w:rPr>
          <w:rFonts w:hint="eastAsia" w:ascii="Times New Roman" w:hAnsi="Times New Roman" w:eastAsia="仿宋" w:cs="Times New Roman"/>
          <w:b/>
          <w:bCs/>
          <w:color w:val="auto"/>
          <w:sz w:val="20"/>
          <w:szCs w:val="20"/>
          <w:lang w:eastAsia="zh-CN"/>
        </w:rPr>
        <w:t>报价要求</w:t>
      </w:r>
      <w:r>
        <w:rPr>
          <w:rFonts w:ascii="Times New Roman" w:hAnsi="Times New Roman" w:eastAsia="仿宋" w:cs="Times New Roman"/>
          <w:b/>
          <w:bCs/>
          <w:color w:val="auto"/>
          <w:sz w:val="20"/>
          <w:szCs w:val="20"/>
          <w:lang w:eastAsia="zh-CN"/>
        </w:rPr>
        <w:t>/Exigence de</w:t>
      </w:r>
      <w:r>
        <w:rPr>
          <w:rFonts w:hint="eastAsia" w:ascii="Times New Roman" w:hAnsi="Times New Roman" w:eastAsia="仿宋" w:cs="Times New Roman"/>
          <w:b/>
          <w:bCs/>
          <w:color w:val="auto"/>
          <w:sz w:val="20"/>
          <w:szCs w:val="20"/>
          <w:lang w:eastAsia="zh-CN"/>
        </w:rPr>
        <w:t>s</w:t>
      </w:r>
      <w:r>
        <w:rPr>
          <w:rFonts w:ascii="Times New Roman" w:hAnsi="Times New Roman" w:eastAsia="仿宋" w:cs="Times New Roman"/>
          <w:b/>
          <w:bCs/>
          <w:color w:val="auto"/>
          <w:spacing w:val="0"/>
          <w:sz w:val="20"/>
          <w:szCs w:val="20"/>
          <w:lang w:eastAsia="zh-CN"/>
        </w:rPr>
        <w:t xml:space="preserve"> </w:t>
      </w:r>
      <w:r>
        <w:rPr>
          <w:rFonts w:ascii="Times New Roman" w:hAnsi="Times New Roman" w:eastAsia="仿宋" w:cs="Times New Roman"/>
          <w:b/>
          <w:bCs/>
          <w:color w:val="auto"/>
          <w:sz w:val="20"/>
          <w:szCs w:val="20"/>
          <w:lang w:eastAsia="zh-CN"/>
        </w:rPr>
        <w:t>devis</w:t>
      </w:r>
    </w:p>
    <w:p w14:paraId="28E517DF">
      <w:pPr>
        <w:spacing w:before="151" w:line="256" w:lineRule="auto"/>
        <w:ind w:left="132" w:right="988" w:firstLine="420"/>
        <w:jc w:val="both"/>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1) 有意向的</w:t>
      </w:r>
      <w:r>
        <w:rPr>
          <w:rFonts w:hint="eastAsia" w:ascii="Times New Roman" w:hAnsi="Times New Roman" w:eastAsia="仿宋" w:cs="Times New Roman"/>
          <w:color w:val="auto"/>
          <w:w w:val="105"/>
          <w:sz w:val="20"/>
          <w:szCs w:val="20"/>
          <w:lang w:val="fr-FR" w:eastAsia="zh-CN"/>
        </w:rPr>
        <w:t>服务</w:t>
      </w:r>
      <w:r>
        <w:rPr>
          <w:rFonts w:hint="eastAsia" w:ascii="Times New Roman" w:hAnsi="Times New Roman" w:eastAsia="仿宋" w:cs="Times New Roman"/>
          <w:color w:val="auto"/>
          <w:w w:val="105"/>
          <w:sz w:val="20"/>
          <w:szCs w:val="20"/>
          <w:lang w:eastAsia="zh-CN"/>
        </w:rPr>
        <w:t>商应</w:t>
      </w:r>
      <w:r>
        <w:rPr>
          <w:rFonts w:ascii="Times New Roman" w:hAnsi="Times New Roman" w:eastAsia="仿宋" w:cs="Times New Roman"/>
          <w:color w:val="auto"/>
          <w:spacing w:val="0"/>
          <w:w w:val="105"/>
          <w:sz w:val="20"/>
          <w:szCs w:val="20"/>
          <w:lang w:eastAsia="zh-CN"/>
        </w:rPr>
        <w:t xml:space="preserve"> </w:t>
      </w:r>
      <w:r>
        <w:rPr>
          <w:rFonts w:hint="eastAsia" w:ascii="Times New Roman" w:hAnsi="Times New Roman" w:eastAsia="仿宋" w:cs="Times New Roman"/>
          <w:color w:val="auto"/>
          <w:w w:val="105"/>
          <w:sz w:val="20"/>
          <w:szCs w:val="20"/>
          <w:lang w:eastAsia="zh-CN"/>
        </w:rPr>
        <w:t>通过邮件将产品报价（</w:t>
      </w:r>
      <w:r>
        <w:rPr>
          <w:rFonts w:ascii="Times New Roman" w:hAnsi="Times New Roman" w:eastAsia="仿宋" w:cs="Times New Roman"/>
          <w:color w:val="auto"/>
          <w:spacing w:val="0"/>
          <w:w w:val="105"/>
          <w:sz w:val="20"/>
          <w:szCs w:val="20"/>
          <w:lang w:eastAsia="zh-CN"/>
        </w:rPr>
        <w:t xml:space="preserve"> </w:t>
      </w:r>
      <w:r>
        <w:rPr>
          <w:rFonts w:hint="eastAsia" w:ascii="Times New Roman" w:hAnsi="Times New Roman" w:eastAsia="仿宋" w:cs="Times New Roman"/>
          <w:color w:val="auto"/>
          <w:w w:val="105"/>
          <w:sz w:val="20"/>
          <w:szCs w:val="20"/>
          <w:lang w:eastAsia="zh-CN"/>
        </w:rPr>
        <w:t>必须列明每项单价及总价</w:t>
      </w:r>
      <w:r>
        <w:rPr>
          <w:rFonts w:ascii="Times New Roman" w:hAnsi="Times New Roman" w:eastAsia="仿宋" w:cs="Times New Roman"/>
          <w:color w:val="auto"/>
          <w:spacing w:val="0"/>
          <w:w w:val="105"/>
          <w:sz w:val="20"/>
          <w:szCs w:val="20"/>
          <w:lang w:eastAsia="zh-CN"/>
        </w:rPr>
        <w:t xml:space="preserve"> </w:t>
      </w:r>
      <w:r>
        <w:rPr>
          <w:rFonts w:hint="eastAsia" w:ascii="Times New Roman" w:hAnsi="Times New Roman" w:eastAsia="仿宋" w:cs="Times New Roman"/>
          <w:color w:val="auto"/>
          <w:w w:val="105"/>
          <w:sz w:val="20"/>
          <w:szCs w:val="20"/>
          <w:lang w:eastAsia="zh-CN"/>
        </w:rPr>
        <w:t>）以及</w:t>
      </w:r>
      <w:r>
        <w:rPr>
          <w:rFonts w:hint="eastAsia" w:ascii="Times New Roman" w:hAnsi="Times New Roman" w:eastAsia="仿宋" w:cs="Times New Roman"/>
          <w:color w:val="auto"/>
          <w:w w:val="105"/>
          <w:sz w:val="20"/>
          <w:szCs w:val="20"/>
          <w:lang w:val="fr-FR" w:eastAsia="zh-CN"/>
        </w:rPr>
        <w:t>服务</w:t>
      </w:r>
      <w:r>
        <w:rPr>
          <w:rFonts w:hint="eastAsia" w:ascii="Times New Roman" w:hAnsi="Times New Roman" w:eastAsia="仿宋" w:cs="Times New Roman"/>
          <w:color w:val="auto"/>
          <w:w w:val="105"/>
          <w:sz w:val="20"/>
          <w:szCs w:val="20"/>
          <w:lang w:eastAsia="zh-CN"/>
        </w:rPr>
        <w:t>商资格要求中的文件发送至</w:t>
      </w:r>
      <w:r>
        <w:rPr>
          <w:rFonts w:ascii="Times New Roman" w:hAnsi="Times New Roman" w:eastAsia="仿宋" w:cs="Times New Roman"/>
          <w:color w:val="auto"/>
          <w:w w:val="105"/>
          <w:sz w:val="20"/>
          <w:szCs w:val="20"/>
          <w:lang w:eastAsia="zh-CN"/>
        </w:rPr>
        <w:t>SPIC-GUINEE-Achats@outlook.com</w:t>
      </w:r>
      <w:r>
        <w:rPr>
          <w:rFonts w:hint="eastAsia" w:ascii="Times New Roman" w:hAnsi="Times New Roman" w:eastAsia="仿宋" w:cs="Times New Roman"/>
          <w:color w:val="auto"/>
          <w:w w:val="105"/>
          <w:sz w:val="20"/>
          <w:szCs w:val="20"/>
          <w:lang w:eastAsia="zh-CN"/>
        </w:rPr>
        <w:t>。</w:t>
      </w:r>
    </w:p>
    <w:p w14:paraId="087DAA7E">
      <w:pPr>
        <w:adjustRightInd/>
        <w:snapToGrid/>
        <w:spacing w:before="151" w:line="256" w:lineRule="auto"/>
        <w:ind w:left="132" w:leftChars="0" w:right="988" w:firstLine="420" w:firstLineChars="0"/>
        <w:jc w:val="both"/>
        <w:rPr>
          <w:rFonts w:ascii="Times New Roman" w:hAnsi="Times New Roman" w:eastAsia="仿宋" w:cs="Times New Roman"/>
          <w:color w:val="auto"/>
          <w:w w:val="105"/>
          <w:sz w:val="20"/>
          <w:szCs w:val="20"/>
          <w:lang w:eastAsia="zh-CN"/>
        </w:rPr>
      </w:pPr>
      <w:r>
        <w:rPr>
          <w:rFonts w:hint="eastAsia" w:ascii="Times New Roman" w:hAnsi="Times New Roman" w:eastAsia="仿宋" w:cs="Times New Roman"/>
          <w:color w:val="auto"/>
          <w:w w:val="105"/>
          <w:sz w:val="20"/>
          <w:szCs w:val="20"/>
          <w:lang w:eastAsia="zh-CN"/>
        </w:rPr>
        <w:t>(1)</w:t>
      </w:r>
      <w:r>
        <w:rPr>
          <w:rFonts w:hint="eastAsia" w:ascii="Times New Roman" w:hAnsi="Times New Roman" w:eastAsia="仿宋" w:cs="Times New Roman"/>
          <w:color w:val="auto"/>
          <w:w w:val="105"/>
          <w:sz w:val="20"/>
          <w:szCs w:val="20"/>
          <w:lang w:val="en-US" w:eastAsia="zh-CN"/>
        </w:rPr>
        <w:t xml:space="preserve"> </w:t>
      </w:r>
      <w:r>
        <w:rPr>
          <w:rFonts w:ascii="Times New Roman" w:hAnsi="Times New Roman" w:eastAsia="仿宋" w:cs="Times New Roman"/>
          <w:color w:val="auto"/>
          <w:w w:val="105"/>
          <w:sz w:val="20"/>
          <w:szCs w:val="20"/>
          <w:lang w:eastAsia="zh-CN"/>
        </w:rPr>
        <w:t xml:space="preserve">Les soumissionnaires intéressés doivent envoyer par courriel leur offre de prix (indiquant obligatoirement le prix unitaire de chaque poste ainsi que le prix total) ainsi que les documents requis aux exigences de qualification à l’adresse suivante : </w:t>
      </w:r>
      <w:r>
        <w:rPr>
          <w:rFonts w:ascii="Times New Roman" w:hAnsi="Times New Roman" w:eastAsia="仿宋" w:cs="Times New Roman"/>
          <w:color w:val="auto"/>
          <w:w w:val="105"/>
          <w:sz w:val="20"/>
          <w:szCs w:val="20"/>
          <w:lang w:eastAsia="zh-CN"/>
        </w:rPr>
        <w:fldChar w:fldCharType="begin"/>
      </w:r>
      <w:r>
        <w:rPr>
          <w:rFonts w:ascii="Times New Roman" w:hAnsi="Times New Roman" w:eastAsia="仿宋" w:cs="Times New Roman"/>
          <w:color w:val="auto"/>
          <w:w w:val="105"/>
          <w:sz w:val="20"/>
          <w:szCs w:val="20"/>
          <w:lang w:eastAsia="zh-CN"/>
        </w:rPr>
        <w:instrText xml:space="preserve">HYPERLINK "mailto:SPIC-GUINEE-Achats@outlook.com"</w:instrText>
      </w:r>
      <w:r>
        <w:rPr>
          <w:rFonts w:ascii="Times New Roman" w:hAnsi="Times New Roman" w:eastAsia="仿宋" w:cs="Times New Roman"/>
          <w:color w:val="auto"/>
          <w:w w:val="105"/>
          <w:sz w:val="20"/>
          <w:szCs w:val="20"/>
          <w:lang w:eastAsia="zh-CN"/>
        </w:rPr>
        <w:fldChar w:fldCharType="separate"/>
      </w:r>
      <w:r>
        <w:rPr>
          <w:rStyle w:val="11"/>
          <w:color w:val="auto"/>
        </w:rPr>
        <w:t>SPIC-GUINEE-Achats@outlook.com</w:t>
      </w:r>
      <w:r>
        <w:rPr>
          <w:rFonts w:ascii="Times New Roman" w:hAnsi="Times New Roman" w:eastAsia="仿宋" w:cs="Times New Roman"/>
          <w:color w:val="auto"/>
          <w:w w:val="105"/>
          <w:sz w:val="20"/>
          <w:szCs w:val="20"/>
          <w:lang w:eastAsia="zh-CN"/>
        </w:rPr>
        <w:fldChar w:fldCharType="end"/>
      </w:r>
      <w:r>
        <w:rPr>
          <w:rFonts w:ascii="Times New Roman" w:hAnsi="Times New Roman" w:eastAsia="仿宋" w:cs="Times New Roman"/>
          <w:color w:val="auto"/>
          <w:w w:val="105"/>
          <w:sz w:val="20"/>
          <w:szCs w:val="20"/>
          <w:lang w:eastAsia="zh-CN"/>
        </w:rPr>
        <w:t>.</w:t>
      </w:r>
    </w:p>
    <w:p w14:paraId="7093989B">
      <w:pPr>
        <w:adjustRightInd/>
        <w:snapToGrid/>
        <w:spacing w:before="151" w:line="256" w:lineRule="auto"/>
        <w:ind w:left="132" w:leftChars="0" w:right="988" w:firstLine="420" w:firstLineChars="0"/>
        <w:jc w:val="both"/>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2</w:t>
      </w: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val="fr-FR" w:eastAsia="zh-CN"/>
        </w:rPr>
        <w:t>服务</w:t>
      </w:r>
      <w:r>
        <w:rPr>
          <w:rFonts w:hint="eastAsia" w:ascii="Times New Roman" w:hAnsi="Times New Roman" w:eastAsia="仿宋" w:cs="Times New Roman"/>
          <w:color w:val="auto"/>
          <w:w w:val="105"/>
          <w:sz w:val="20"/>
          <w:szCs w:val="20"/>
          <w:lang w:eastAsia="zh-CN"/>
        </w:rPr>
        <w:t>商的报价应为不含税且该价格包含</w:t>
      </w:r>
      <w:r>
        <w:rPr>
          <w:rFonts w:hint="eastAsia" w:ascii="Times New Roman" w:hAnsi="Times New Roman" w:eastAsia="仿宋" w:cs="Times New Roman"/>
          <w:color w:val="auto"/>
          <w:w w:val="105"/>
          <w:sz w:val="20"/>
          <w:szCs w:val="20"/>
          <w:lang w:val="fr-FR" w:eastAsia="zh-CN"/>
        </w:rPr>
        <w:t>施工</w:t>
      </w:r>
      <w:r>
        <w:rPr>
          <w:rFonts w:hint="eastAsia" w:ascii="Times New Roman" w:hAnsi="Times New Roman" w:eastAsia="仿宋" w:cs="Times New Roman"/>
          <w:color w:val="auto"/>
          <w:w w:val="105"/>
          <w:sz w:val="20"/>
          <w:szCs w:val="20"/>
          <w:lang w:eastAsia="zh-CN"/>
        </w:rPr>
        <w:t>现场</w:t>
      </w:r>
      <w:r>
        <w:rPr>
          <w:rFonts w:hint="eastAsia" w:ascii="Times New Roman" w:hAnsi="Times New Roman" w:eastAsia="仿宋" w:cs="Times New Roman"/>
          <w:color w:val="auto"/>
          <w:w w:val="105"/>
          <w:sz w:val="20"/>
          <w:szCs w:val="20"/>
          <w:lang w:val="en-US" w:eastAsia="zh-CN"/>
        </w:rPr>
        <w:t>所有材料费用</w:t>
      </w:r>
      <w:r>
        <w:rPr>
          <w:rFonts w:ascii="Times New Roman" w:hAnsi="Times New Roman" w:eastAsia="仿宋" w:cs="Times New Roman"/>
          <w:color w:val="auto"/>
          <w:spacing w:val="0"/>
          <w:w w:val="105"/>
          <w:sz w:val="20"/>
          <w:szCs w:val="20"/>
          <w:lang w:eastAsia="zh-CN"/>
        </w:rPr>
        <w:t xml:space="preserve"> </w:t>
      </w:r>
      <w:r>
        <w:rPr>
          <w:rFonts w:hint="eastAsia" w:ascii="Times New Roman" w:hAnsi="Times New Roman" w:eastAsia="仿宋" w:cs="Times New Roman"/>
          <w:color w:val="auto"/>
          <w:w w:val="105"/>
          <w:sz w:val="20"/>
          <w:szCs w:val="20"/>
          <w:lang w:eastAsia="zh-CN"/>
        </w:rPr>
        <w:t>。</w:t>
      </w:r>
    </w:p>
    <w:p w14:paraId="12AFE642">
      <w:pPr>
        <w:spacing w:before="151" w:line="256" w:lineRule="auto"/>
        <w:ind w:left="132" w:right="988" w:firstLine="420"/>
        <w:jc w:val="both"/>
        <w:rPr>
          <w:rFonts w:ascii="Times New Roman" w:hAnsi="Times New Roman" w:eastAsia="仿宋" w:cs="Times New Roman"/>
          <w:color w:val="auto"/>
          <w:w w:val="105"/>
          <w:sz w:val="20"/>
          <w:szCs w:val="20"/>
          <w:lang w:eastAsia="zh-CN"/>
        </w:rPr>
      </w:pPr>
      <w:r>
        <w:rPr>
          <w:rFonts w:hint="eastAsia" w:ascii="Times New Roman" w:hAnsi="Times New Roman" w:eastAsia="仿宋" w:cs="Times New Roman"/>
          <w:color w:val="auto"/>
          <w:w w:val="105"/>
          <w:sz w:val="20"/>
          <w:szCs w:val="20"/>
          <w:lang w:eastAsia="zh-CN"/>
        </w:rPr>
        <w:t>(2Le devis du prestataire de services s'entend hors taxes et comprend tous les coûts des matériaux sur le chantier.</w:t>
      </w:r>
      <w:r>
        <w:rPr>
          <w:rFonts w:ascii="Times New Roman" w:hAnsi="Times New Roman" w:eastAsia="仿宋" w:cs="Times New Roman"/>
          <w:color w:val="auto"/>
          <w:w w:val="105"/>
          <w:sz w:val="20"/>
          <w:szCs w:val="20"/>
          <w:lang w:eastAsia="zh-CN"/>
        </w:rPr>
        <w:t>.</w:t>
      </w:r>
    </w:p>
    <w:p w14:paraId="78AC25FA">
      <w:pPr>
        <w:spacing w:before="151" w:line="256" w:lineRule="auto"/>
        <w:ind w:left="132" w:right="988" w:firstLine="420"/>
        <w:jc w:val="both"/>
        <w:rPr>
          <w:rFonts w:hint="eastAsia"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3</w:t>
      </w: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val="en-US" w:eastAsia="zh-CN"/>
        </w:rPr>
        <w:t>项目</w:t>
      </w:r>
      <w:r>
        <w:rPr>
          <w:rFonts w:hint="eastAsia" w:ascii="Times New Roman" w:hAnsi="Times New Roman" w:eastAsia="仿宋" w:cs="Times New Roman"/>
          <w:color w:val="auto"/>
          <w:w w:val="105"/>
          <w:sz w:val="20"/>
          <w:szCs w:val="20"/>
          <w:lang w:eastAsia="zh-CN"/>
        </w:rPr>
        <w:t>地点</w:t>
      </w:r>
      <w:r>
        <w:rPr>
          <w:rFonts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val="en-US" w:eastAsia="zh-CN"/>
        </w:rPr>
        <w:t>几内亚共</w:t>
      </w:r>
      <w:r>
        <w:rPr>
          <w:rFonts w:hint="eastAsia" w:ascii="Times New Roman" w:hAnsi="Times New Roman" w:eastAsia="仿宋" w:cs="Times New Roman"/>
          <w:color w:val="auto"/>
          <w:w w:val="105"/>
          <w:sz w:val="20"/>
          <w:szCs w:val="20"/>
          <w:lang w:val="en-US" w:eastAsia="zh-CN"/>
        </w:rPr>
        <w:t>和国·泰利梅莱矿山营地</w:t>
      </w:r>
      <w:bookmarkStart w:id="0" w:name="_GoBack"/>
      <w:bookmarkEnd w:id="0"/>
    </w:p>
    <w:p w14:paraId="7E8FAACF">
      <w:pPr>
        <w:spacing w:before="151" w:line="256" w:lineRule="auto"/>
        <w:ind w:left="132" w:right="988" w:firstLine="420"/>
        <w:jc w:val="both"/>
        <w:rPr>
          <w:rFonts w:hint="eastAsia" w:ascii="Times New Roman" w:hAnsi="Times New Roman" w:eastAsia="仿宋" w:cs="Times New Roman"/>
          <w:color w:val="auto"/>
          <w:w w:val="105"/>
          <w:sz w:val="20"/>
          <w:szCs w:val="20"/>
          <w:lang w:eastAsia="zh-CN"/>
        </w:rPr>
      </w:pPr>
      <w:r>
        <w:rPr>
          <w:rFonts w:hint="eastAsia" w:ascii="Times New Roman" w:hAnsi="Times New Roman" w:eastAsia="仿宋" w:cs="Times New Roman"/>
          <w:color w:val="auto"/>
          <w:w w:val="105"/>
          <w:sz w:val="20"/>
          <w:szCs w:val="20"/>
          <w:lang w:eastAsia="zh-CN"/>
        </w:rPr>
        <w:t>(3) Project Location: Teli Mela Mine Camp, Republic of Guinea</w:t>
      </w:r>
    </w:p>
    <w:p w14:paraId="044CC34D">
      <w:pPr>
        <w:spacing w:before="151" w:line="256" w:lineRule="auto"/>
        <w:ind w:left="132" w:right="988" w:firstLine="420"/>
        <w:jc w:val="both"/>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4</w:t>
      </w: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 xml:space="preserve"> 报价表上必须注明报价有效期限。</w:t>
      </w:r>
    </w:p>
    <w:p w14:paraId="021D6EAB">
      <w:pPr>
        <w:spacing w:before="151" w:line="256" w:lineRule="auto"/>
        <w:ind w:left="132" w:right="988" w:firstLine="420"/>
        <w:jc w:val="both"/>
        <w:rPr>
          <w:rFonts w:ascii="Times New Roman" w:hAnsi="Times New Roman" w:eastAsia="仿宋"/>
          <w:color w:val="auto"/>
          <w:w w:val="105"/>
          <w:sz w:val="20"/>
          <w:szCs w:val="20"/>
          <w:lang w:eastAsia="zh-CN"/>
        </w:rPr>
      </w:pPr>
      <w:r>
        <w:rPr>
          <w:rFonts w:hint="eastAsia" w:ascii="Times New Roman" w:hAnsi="Times New Roman" w:eastAsia="仿宋" w:cs="Times New Roman"/>
          <w:color w:val="auto"/>
          <w:w w:val="105"/>
          <w:sz w:val="20"/>
          <w:szCs w:val="20"/>
          <w:lang w:eastAsia="zh-CN"/>
        </w:rPr>
        <w:t xml:space="preserve">(4) </w:t>
      </w:r>
      <w:r>
        <w:rPr>
          <w:rFonts w:ascii="Times New Roman" w:hAnsi="Times New Roman" w:eastAsia="仿宋" w:cs="Times New Roman"/>
          <w:color w:val="auto"/>
          <w:w w:val="105"/>
          <w:sz w:val="20"/>
          <w:szCs w:val="20"/>
          <w:lang w:eastAsia="zh-CN"/>
        </w:rPr>
        <w:t>La durée de validité du devis doit être clairement indiquée sur le formulaire de devis.</w:t>
      </w:r>
    </w:p>
    <w:p w14:paraId="10840E1C">
      <w:pPr>
        <w:spacing w:before="151" w:line="256" w:lineRule="auto"/>
        <w:ind w:left="132" w:right="988" w:firstLine="420"/>
        <w:jc w:val="both"/>
        <w:rPr>
          <w:rFonts w:hint="eastAsia"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5</w:t>
      </w: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 xml:space="preserve"> 报价截止日期</w:t>
      </w:r>
      <w:r>
        <w:rPr>
          <w:rFonts w:ascii="Times New Roman" w:hAnsi="Times New Roman" w:eastAsia="仿宋" w:cs="Times New Roman"/>
          <w:color w:val="auto"/>
          <w:spacing w:val="0"/>
          <w:w w:val="105"/>
          <w:sz w:val="20"/>
          <w:szCs w:val="20"/>
          <w:lang w:eastAsia="zh-CN"/>
        </w:rPr>
        <w:t xml:space="preserve"> </w:t>
      </w:r>
      <w:r>
        <w:rPr>
          <w:rFonts w:hint="eastAsia" w:ascii="Times New Roman" w:hAnsi="Times New Roman" w:eastAsia="仿宋" w:cs="Times New Roman"/>
          <w:color w:val="auto"/>
          <w:spacing w:val="0"/>
          <w:w w:val="105"/>
          <w:sz w:val="20"/>
          <w:szCs w:val="20"/>
          <w:lang w:eastAsia="zh-CN"/>
        </w:rPr>
        <w:t>；</w:t>
      </w:r>
      <w:r>
        <w:rPr>
          <w:rFonts w:ascii="Times New Roman" w:hAnsi="Times New Roman" w:eastAsia="仿宋" w:cs="Times New Roman"/>
          <w:color w:val="auto"/>
          <w:spacing w:val="0"/>
          <w:w w:val="105"/>
          <w:sz w:val="20"/>
          <w:szCs w:val="20"/>
          <w:lang w:eastAsia="zh-CN"/>
        </w:rPr>
        <w:t>202</w:t>
      </w:r>
      <w:r>
        <w:rPr>
          <w:rFonts w:hint="eastAsia" w:ascii="Times New Roman" w:hAnsi="Times New Roman" w:eastAsia="仿宋" w:cs="Times New Roman"/>
          <w:color w:val="auto"/>
          <w:w w:val="105"/>
          <w:sz w:val="20"/>
          <w:szCs w:val="20"/>
          <w:lang w:val="en-US" w:eastAsia="zh-CN"/>
        </w:rPr>
        <w:t>6</w:t>
      </w:r>
      <w:r>
        <w:rPr>
          <w:rFonts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eastAsia="zh-CN"/>
        </w:rPr>
        <w:t>年</w:t>
      </w:r>
      <w:r>
        <w:rPr>
          <w:rFonts w:ascii="Times New Roman" w:hAnsi="Times New Roman" w:eastAsia="仿宋" w:cs="Times New Roman"/>
          <w:color w:val="auto"/>
          <w:w w:val="105"/>
          <w:sz w:val="20"/>
          <w:szCs w:val="20"/>
          <w:lang w:eastAsia="zh-CN"/>
        </w:rPr>
        <w:t xml:space="preserve"> </w:t>
      </w:r>
      <w:r>
        <w:rPr>
          <w:rFonts w:ascii="Times New Roman" w:hAnsi="Times New Roman" w:eastAsia="仿宋" w:cs="Times New Roman"/>
          <w:color w:val="auto"/>
          <w:w w:val="105"/>
          <w:sz w:val="20"/>
          <w:szCs w:val="20"/>
          <w:lang w:val="fr-FR" w:eastAsia="zh-CN"/>
        </w:rPr>
        <w:t>1</w:t>
      </w:r>
      <w:r>
        <w:rPr>
          <w:rFonts w:hint="eastAsia" w:ascii="Times New Roman" w:hAnsi="Times New Roman" w:eastAsia="仿宋" w:cs="Times New Roman"/>
          <w:color w:val="auto"/>
          <w:w w:val="105"/>
          <w:sz w:val="20"/>
          <w:szCs w:val="20"/>
          <w:lang w:eastAsia="zh-CN"/>
        </w:rPr>
        <w:t>月</w:t>
      </w:r>
      <w:r>
        <w:rPr>
          <w:rFonts w:hint="eastAsia" w:ascii="Times New Roman" w:hAnsi="Times New Roman" w:eastAsia="仿宋" w:cs="Times New Roman"/>
          <w:color w:val="auto"/>
          <w:w w:val="105"/>
          <w:sz w:val="20"/>
          <w:szCs w:val="20"/>
          <w:lang w:val="en-US" w:eastAsia="zh-CN"/>
        </w:rPr>
        <w:t>11</w:t>
      </w:r>
      <w:r>
        <w:rPr>
          <w:rFonts w:hint="eastAsia" w:ascii="Times New Roman" w:hAnsi="Times New Roman" w:eastAsia="仿宋" w:cs="Times New Roman"/>
          <w:color w:val="auto"/>
          <w:w w:val="105"/>
          <w:sz w:val="20"/>
          <w:szCs w:val="20"/>
          <w:lang w:eastAsia="zh-CN"/>
        </w:rPr>
        <w:t>日</w:t>
      </w:r>
      <w:r>
        <w:rPr>
          <w:rFonts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val="en-US" w:eastAsia="zh-CN"/>
        </w:rPr>
        <w:t>08</w:t>
      </w:r>
      <w:r>
        <w:rPr>
          <w:rFonts w:ascii="Times New Roman" w:hAnsi="Times New Roman" w:eastAsia="仿宋" w:cs="Times New Roman"/>
          <w:color w:val="auto"/>
          <w:w w:val="105"/>
          <w:sz w:val="20"/>
          <w:szCs w:val="20"/>
          <w:lang w:eastAsia="zh-CN"/>
        </w:rPr>
        <w:t>: 00</w:t>
      </w:r>
      <w:r>
        <w:rPr>
          <w:rFonts w:ascii="Times New Roman" w:hAnsi="Times New Roman" w:eastAsia="仿宋" w:cs="Times New Roman"/>
          <w:color w:val="auto"/>
          <w:spacing w:val="0"/>
          <w:w w:val="105"/>
          <w:sz w:val="20"/>
          <w:szCs w:val="20"/>
          <w:lang w:eastAsia="zh-CN"/>
        </w:rPr>
        <w:t xml:space="preserve"> </w:t>
      </w:r>
      <w:r>
        <w:rPr>
          <w:rFonts w:hint="eastAsia" w:ascii="Times New Roman" w:hAnsi="Times New Roman" w:eastAsia="仿宋" w:cs="Times New Roman"/>
          <w:color w:val="auto"/>
          <w:w w:val="105"/>
          <w:sz w:val="20"/>
          <w:szCs w:val="20"/>
          <w:lang w:eastAsia="zh-CN"/>
        </w:rPr>
        <w:t>（</w:t>
      </w:r>
      <w:r>
        <w:rPr>
          <w:rFonts w:ascii="Times New Roman" w:hAnsi="Times New Roman" w:eastAsia="仿宋" w:cs="Times New Roman"/>
          <w:color w:val="auto"/>
          <w:spacing w:val="0"/>
          <w:w w:val="105"/>
          <w:sz w:val="20"/>
          <w:szCs w:val="20"/>
          <w:lang w:eastAsia="zh-CN"/>
        </w:rPr>
        <w:t xml:space="preserve"> </w:t>
      </w:r>
      <w:r>
        <w:rPr>
          <w:rFonts w:hint="eastAsia" w:ascii="Times New Roman" w:hAnsi="Times New Roman" w:eastAsia="仿宋" w:cs="Times New Roman"/>
          <w:color w:val="auto"/>
          <w:w w:val="105"/>
          <w:sz w:val="20"/>
          <w:szCs w:val="20"/>
          <w:lang w:eastAsia="zh-CN"/>
        </w:rPr>
        <w:t>几内亚时间</w:t>
      </w:r>
      <w:r>
        <w:rPr>
          <w:rFonts w:ascii="Times New Roman" w:hAnsi="Times New Roman" w:eastAsia="仿宋" w:cs="Times New Roman"/>
          <w:color w:val="auto"/>
          <w:spacing w:val="0"/>
          <w:w w:val="105"/>
          <w:sz w:val="20"/>
          <w:szCs w:val="20"/>
          <w:lang w:eastAsia="zh-CN"/>
        </w:rPr>
        <w:t xml:space="preserve"> </w:t>
      </w:r>
      <w:r>
        <w:rPr>
          <w:rFonts w:hint="eastAsia" w:ascii="Times New Roman" w:hAnsi="Times New Roman" w:eastAsia="仿宋" w:cs="Times New Roman"/>
          <w:color w:val="auto"/>
          <w:w w:val="105"/>
          <w:sz w:val="20"/>
          <w:szCs w:val="20"/>
          <w:lang w:eastAsia="zh-CN"/>
        </w:rPr>
        <w:t>）</w:t>
      </w:r>
    </w:p>
    <w:p w14:paraId="196A7F26">
      <w:pPr>
        <w:spacing w:before="151" w:line="256" w:lineRule="auto"/>
        <w:ind w:right="988" w:firstLine="420" w:firstLineChars="200"/>
        <w:jc w:val="both"/>
        <w:rPr>
          <w:rFonts w:hint="eastAsia" w:ascii="Times New Roman" w:hAnsi="Times New Roman" w:eastAsia="仿宋" w:cs="Times New Roman"/>
          <w:color w:val="auto"/>
          <w:w w:val="105"/>
          <w:sz w:val="20"/>
          <w:szCs w:val="20"/>
          <w:lang w:val="en-US" w:eastAsia="zh-CN" w:bidi="ar-SA"/>
        </w:rPr>
      </w:pPr>
      <w:r>
        <w:rPr>
          <w:rFonts w:hint="eastAsia" w:ascii="Times New Roman" w:hAnsi="Times New Roman" w:eastAsia="仿宋" w:cs="Times New Roman"/>
          <w:color w:val="auto"/>
          <w:w w:val="105"/>
          <w:sz w:val="20"/>
          <w:szCs w:val="20"/>
          <w:lang w:eastAsia="zh-CN"/>
        </w:rPr>
        <w:t>（5） Date limite de soumission des offres :</w:t>
      </w:r>
      <w:r>
        <w:rPr>
          <w:rFonts w:hint="eastAsia" w:ascii="Times New Roman" w:hAnsi="Times New Roman" w:eastAsia="仿宋" w:cs="Times New Roman"/>
          <w:color w:val="auto"/>
          <w:w w:val="105"/>
          <w:sz w:val="20"/>
          <w:szCs w:val="20"/>
          <w:lang w:val="en-US" w:eastAsia="zh-CN" w:bidi="ar-SA"/>
        </w:rPr>
        <w:t>11 janvier 2026 à 08:00 (heure de Guinée)</w:t>
      </w:r>
    </w:p>
    <w:p w14:paraId="4FAEB3E6">
      <w:pPr>
        <w:spacing w:before="151" w:line="256" w:lineRule="auto"/>
        <w:ind w:right="988"/>
        <w:jc w:val="both"/>
        <w:rPr>
          <w:rFonts w:ascii="Times New Roman" w:hAnsi="Times New Roman" w:eastAsia="仿宋" w:cs="Times New Roman"/>
          <w:color w:val="auto"/>
          <w:w w:val="105"/>
          <w:sz w:val="20"/>
          <w:szCs w:val="20"/>
          <w:lang w:eastAsia="zh-CN"/>
        </w:rPr>
      </w:pPr>
      <w:r>
        <w:rPr>
          <w:rFonts w:hint="eastAsia" w:ascii="Times New Roman" w:hAnsi="Times New Roman" w:eastAsia="仿宋" w:cs="Times New Roman"/>
          <w:b/>
          <w:bCs/>
          <w:color w:val="auto"/>
          <w:w w:val="105"/>
          <w:sz w:val="20"/>
          <w:szCs w:val="20"/>
          <w:lang w:eastAsia="zh-CN"/>
        </w:rPr>
        <w:t>资质审核及单价比较方式 </w:t>
      </w:r>
      <w:r>
        <w:rPr>
          <w:rFonts w:hint="eastAsia" w:ascii="Times New Roman" w:hAnsi="Times New Roman" w:eastAsia="仿宋" w:cs="Times New Roman"/>
          <w:color w:val="auto"/>
          <w:w w:val="105"/>
          <w:sz w:val="20"/>
          <w:szCs w:val="20"/>
          <w:lang w:eastAsia="zh-CN"/>
        </w:rPr>
        <w:t>: 采购人将在所有符合</w:t>
      </w:r>
      <w:r>
        <w:rPr>
          <w:rFonts w:hint="eastAsia" w:ascii="Times New Roman" w:hAnsi="Times New Roman" w:eastAsia="仿宋" w:cs="Times New Roman"/>
          <w:color w:val="auto"/>
          <w:w w:val="105"/>
          <w:sz w:val="20"/>
          <w:szCs w:val="20"/>
          <w:lang w:val="fr-FR" w:eastAsia="zh-CN"/>
        </w:rPr>
        <w:t>服务</w:t>
      </w:r>
      <w:r>
        <w:rPr>
          <w:rFonts w:hint="eastAsia" w:ascii="Times New Roman" w:hAnsi="Times New Roman" w:eastAsia="仿宋" w:cs="Times New Roman"/>
          <w:color w:val="auto"/>
          <w:w w:val="105"/>
          <w:sz w:val="20"/>
          <w:szCs w:val="20"/>
          <w:lang w:eastAsia="zh-CN"/>
        </w:rPr>
        <w:t>商资格条件及采购产品要求的报价中，选择报价最低的供应商作为最终成交方，并与其签订合同。合同采用国家电投国际投资开发（几内亚）有限责任公司合同模板。</w:t>
      </w:r>
    </w:p>
    <w:p w14:paraId="0160C705">
      <w:pPr>
        <w:spacing w:before="151" w:line="256" w:lineRule="auto"/>
        <w:ind w:left="0" w:right="988" w:firstLine="0"/>
        <w:jc w:val="both"/>
        <w:rPr>
          <w:rFonts w:ascii="Times New Roman" w:hAnsi="Times New Roman" w:eastAsia="仿宋" w:cs="Times New Roman"/>
          <w:b/>
          <w:bCs/>
          <w:color w:val="auto"/>
          <w:w w:val="105"/>
          <w:sz w:val="20"/>
          <w:szCs w:val="20"/>
          <w:lang w:val="fr-BE" w:eastAsia="zh-CN"/>
        </w:rPr>
      </w:pPr>
      <w:r>
        <w:rPr>
          <w:rFonts w:ascii="Times New Roman" w:hAnsi="Times New Roman" w:eastAsia="仿宋" w:cs="Times New Roman"/>
          <w:b/>
          <w:bCs/>
          <w:color w:val="auto"/>
          <w:w w:val="105"/>
          <w:sz w:val="20"/>
          <w:szCs w:val="20"/>
          <w:lang w:val="fr-BE" w:eastAsia="zh-CN"/>
        </w:rPr>
        <w:t>Méthodes d’examen de qualification et de comparaison des prix unitaires</w:t>
      </w:r>
    </w:p>
    <w:p w14:paraId="2C1CAE59">
      <w:pPr>
        <w:spacing w:before="151" w:line="256" w:lineRule="auto"/>
        <w:ind w:left="132" w:right="988"/>
        <w:jc w:val="both"/>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L’acheteur sélectionnera comme adjudicataire le soumissionnaire ayant soumis l’offre la plus basse parmi toutes les offres répondant aux conditions de qualification et aux exigences relatives aux travaux de réparation (prévus par le présent appel d’offres). Un contrat sera signé avec ce dernier, établi selon le modèle de contrat de la SPIC International Investment &amp; Development (Guinée) Co., Ltd.</w:t>
      </w:r>
    </w:p>
    <w:p w14:paraId="319FF8FD">
      <w:pPr>
        <w:spacing w:before="9"/>
        <w:rPr>
          <w:rFonts w:ascii="Times New Roman" w:hAnsi="Times New Roman" w:eastAsia="仿宋" w:cs="Times New Roman"/>
          <w:color w:val="auto"/>
          <w:sz w:val="26"/>
          <w:szCs w:val="26"/>
        </w:rPr>
      </w:pPr>
    </w:p>
    <w:p w14:paraId="1DF8099A">
      <w:pPr>
        <w:pStyle w:val="16"/>
        <w:numPr>
          <w:ilvl w:val="0"/>
          <w:numId w:val="0"/>
        </w:numPr>
        <w:tabs>
          <w:tab w:val="left" w:pos="434"/>
        </w:tabs>
        <w:ind w:left="118" w:right="0" w:firstLine="0"/>
        <w:rPr>
          <w:rFonts w:ascii="Times New Roman" w:hAnsi="Times New Roman" w:eastAsia="仿宋" w:cs="Times New Roman"/>
          <w:b/>
          <w:bCs/>
          <w:color w:val="auto"/>
          <w:sz w:val="20"/>
          <w:szCs w:val="20"/>
          <w:lang w:eastAsia="zh-CN"/>
        </w:rPr>
      </w:pPr>
      <w:r>
        <w:rPr>
          <w:rFonts w:hint="eastAsia" w:ascii="Times New Roman" w:hAnsi="Times New Roman" w:eastAsia="仿宋" w:cs="Times New Roman"/>
          <w:b/>
          <w:bCs/>
          <w:color w:val="auto"/>
          <w:sz w:val="20"/>
          <w:szCs w:val="20"/>
          <w:lang w:eastAsia="zh-CN"/>
        </w:rPr>
        <w:t>4.</w:t>
      </w:r>
      <w:r>
        <w:rPr>
          <w:rFonts w:hint="eastAsia" w:ascii="Times New Roman" w:hAnsi="Times New Roman" w:eastAsia="仿宋" w:cs="Times New Roman"/>
          <w:b/>
          <w:bCs/>
          <w:color w:val="auto"/>
          <w:spacing w:val="0"/>
          <w:w w:val="100"/>
          <w:sz w:val="20"/>
          <w:szCs w:val="20"/>
          <w:lang w:eastAsia="zh-CN"/>
        </w:rPr>
        <w:t>发布公告的媒介／</w:t>
      </w:r>
      <w:r>
        <w:rPr>
          <w:rFonts w:ascii="Times New Roman" w:hAnsi="Times New Roman" w:eastAsia="仿宋" w:cs="Times New Roman"/>
          <w:b/>
          <w:bCs/>
          <w:color w:val="auto"/>
          <w:spacing w:val="0"/>
          <w:w w:val="100"/>
          <w:sz w:val="20"/>
          <w:szCs w:val="20"/>
          <w:lang w:eastAsia="zh-CN"/>
        </w:rPr>
        <w:t xml:space="preserve">Moyen </w:t>
      </w:r>
      <w:r>
        <w:rPr>
          <w:rFonts w:ascii="Times New Roman" w:hAnsi="Times New Roman" w:eastAsia="仿宋" w:cs="Times New Roman"/>
          <w:b/>
          <w:bCs/>
          <w:color w:val="auto"/>
          <w:w w:val="100"/>
          <w:sz w:val="20"/>
          <w:szCs w:val="20"/>
          <w:lang w:eastAsia="zh-CN"/>
        </w:rPr>
        <w:t>d’annonce</w:t>
      </w:r>
    </w:p>
    <w:p w14:paraId="75AC724D">
      <w:pPr>
        <w:spacing w:before="151" w:line="256" w:lineRule="auto"/>
        <w:ind w:left="132" w:right="988" w:firstLine="420"/>
        <w:rPr>
          <w:rFonts w:ascii="Times New Roman" w:hAnsi="Times New Roman" w:eastAsia="仿宋" w:cs="Times New Roman"/>
          <w:color w:val="auto"/>
          <w:sz w:val="19"/>
          <w:szCs w:val="19"/>
          <w:lang w:eastAsia="zh-CN"/>
        </w:rPr>
      </w:pPr>
      <w:r>
        <w:rPr>
          <w:rFonts w:hint="eastAsia" w:ascii="Times New Roman" w:hAnsi="Times New Roman" w:eastAsia="仿宋" w:cs="Times New Roman"/>
          <w:color w:val="auto"/>
          <w:w w:val="105"/>
          <w:sz w:val="20"/>
          <w:szCs w:val="20"/>
          <w:lang w:eastAsia="zh-CN"/>
        </w:rPr>
        <w:t>此公告在</w:t>
      </w:r>
      <w:r>
        <w:rPr>
          <w:rFonts w:ascii="Times New Roman" w:hAnsi="Times New Roman" w:eastAsia="仿宋" w:cs="Times New Roman"/>
          <w:color w:val="auto"/>
          <w:w w:val="105"/>
          <w:sz w:val="20"/>
          <w:szCs w:val="20"/>
          <w:lang w:eastAsia="zh-CN"/>
        </w:rPr>
        <w:t>https://</w:t>
      </w:r>
      <w:r>
        <w:rPr>
          <w:rFonts w:ascii="Times New Roman" w:hAnsi="Times New Roman" w:eastAsia="仿宋" w:cs="Times New Roman"/>
          <w:color w:val="auto"/>
          <w:w w:val="105"/>
          <w:sz w:val="20"/>
          <w:szCs w:val="20"/>
        </w:rPr>
        <w:fldChar w:fldCharType="begin"/>
      </w:r>
      <w:r>
        <w:rPr>
          <w:rFonts w:ascii="Times New Roman" w:hAnsi="Times New Roman" w:eastAsia="仿宋" w:cs="Times New Roman"/>
          <w:color w:val="auto"/>
          <w:w w:val="105"/>
          <w:sz w:val="20"/>
          <w:szCs w:val="20"/>
          <w:lang w:eastAsia="zh-CN"/>
        </w:rPr>
        <w:instrText xml:space="preserve"> HYPERLINK "http://www.jaoguinee.com/" \h </w:instrText>
      </w:r>
      <w:r>
        <w:rPr>
          <w:rFonts w:ascii="Times New Roman" w:hAnsi="Times New Roman" w:eastAsia="仿宋" w:cs="Times New Roman"/>
          <w:color w:val="auto"/>
          <w:w w:val="105"/>
          <w:sz w:val="20"/>
          <w:szCs w:val="20"/>
        </w:rPr>
        <w:fldChar w:fldCharType="separate"/>
      </w:r>
      <w:r>
        <w:rPr>
          <w:rFonts w:ascii="Times New Roman" w:hAnsi="Times New Roman" w:eastAsia="仿宋" w:cs="Times New Roman"/>
          <w:color w:val="auto"/>
          <w:w w:val="105"/>
          <w:sz w:val="20"/>
          <w:szCs w:val="20"/>
          <w:lang w:eastAsia="zh-CN"/>
        </w:rPr>
        <w:t>www.jaoguinee.com</w:t>
      </w:r>
      <w:r>
        <w:rPr>
          <w:rFonts w:ascii="Times New Roman" w:hAnsi="Times New Roman" w:eastAsia="仿宋" w:cs="Times New Roman"/>
          <w:color w:val="auto"/>
          <w:w w:val="105"/>
          <w:sz w:val="20"/>
          <w:szCs w:val="20"/>
        </w:rPr>
        <w:fldChar w:fldCharType="end"/>
      </w:r>
      <w:r>
        <w:rPr>
          <w:rFonts w:hint="eastAsia" w:ascii="Times New Roman" w:hAnsi="Times New Roman" w:eastAsia="仿宋" w:cs="Times New Roman"/>
          <w:color w:val="auto"/>
          <w:w w:val="105"/>
          <w:sz w:val="20"/>
          <w:szCs w:val="20"/>
          <w:lang w:eastAsia="zh-CN"/>
        </w:rPr>
        <w:t>／上发布</w:t>
      </w:r>
      <w:r>
        <w:rPr>
          <w:rFonts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eastAsia="zh-CN"/>
        </w:rPr>
        <w:t>，对于因其他网站转载并发布的非完整版或修改版公告，而导致误报名或无效报名的情形，采购人不予承担责任。</w:t>
      </w:r>
    </w:p>
    <w:p w14:paraId="36015876">
      <w:pPr>
        <w:pStyle w:val="9"/>
        <w:widowControl/>
        <w:rPr>
          <w:rFonts w:ascii="Times New Roman" w:hAnsi="Times New Roman" w:eastAsia="仿宋"/>
          <w:color w:val="auto"/>
          <w:sz w:val="21"/>
          <w:szCs w:val="21"/>
          <w:lang w:val="fr-FR" w:eastAsia="en-US"/>
        </w:rPr>
      </w:pPr>
      <w:r>
        <w:rPr>
          <w:rFonts w:ascii="Times New Roman" w:hAnsi="Times New Roman" w:eastAsia="仿宋"/>
          <w:color w:val="auto"/>
          <w:sz w:val="21"/>
          <w:szCs w:val="21"/>
          <w:lang w:val="fr-FR" w:eastAsia="en-US"/>
        </w:rPr>
        <w:t>Cette annonce est publiée sur le site Web </w:t>
      </w:r>
      <w:r>
        <w:rPr>
          <w:rFonts w:ascii="Times New Roman" w:hAnsi="Times New Roman" w:eastAsia="仿宋"/>
          <w:color w:val="auto"/>
          <w:sz w:val="21"/>
          <w:szCs w:val="21"/>
          <w:lang w:val="fr-FR" w:eastAsia="en-US"/>
        </w:rPr>
        <w:fldChar w:fldCharType="begin"/>
      </w:r>
      <w:r>
        <w:rPr>
          <w:rFonts w:ascii="Times New Roman" w:hAnsi="Times New Roman" w:eastAsia="仿宋"/>
          <w:color w:val="auto"/>
          <w:sz w:val="21"/>
          <w:szCs w:val="21"/>
          <w:lang w:val="fr-FR" w:eastAsia="en-US"/>
        </w:rPr>
        <w:instrText xml:space="preserve">HYPERLINK "https://www.jaoguinee.com/" \t "_blank"</w:instrText>
      </w:r>
      <w:r>
        <w:rPr>
          <w:rFonts w:ascii="Times New Roman" w:hAnsi="Times New Roman" w:eastAsia="仿宋"/>
          <w:color w:val="auto"/>
          <w:sz w:val="21"/>
          <w:szCs w:val="21"/>
          <w:lang w:val="fr-FR" w:eastAsia="en-US"/>
        </w:rPr>
        <w:fldChar w:fldCharType="separate"/>
      </w:r>
      <w:r>
        <w:rPr>
          <w:rStyle w:val="13"/>
          <w:rFonts w:ascii="Times New Roman" w:hAnsi="Times New Roman" w:eastAsia="仿宋"/>
          <w:color w:val="auto"/>
          <w:sz w:val="21"/>
          <w:szCs w:val="21"/>
          <w:lang w:val="fr-FR" w:eastAsia="en-US"/>
        </w:rPr>
        <w:t>https://www.jaoguinee.com/</w:t>
      </w:r>
      <w:r>
        <w:rPr>
          <w:rFonts w:ascii="Times New Roman" w:hAnsi="Times New Roman" w:eastAsia="仿宋"/>
          <w:color w:val="auto"/>
          <w:sz w:val="21"/>
          <w:szCs w:val="21"/>
          <w:lang w:val="fr-FR" w:eastAsia="en-US"/>
        </w:rPr>
        <w:fldChar w:fldCharType="end"/>
      </w:r>
      <w:r>
        <w:rPr>
          <w:rFonts w:ascii="Times New Roman" w:hAnsi="Times New Roman" w:eastAsia="仿宋"/>
          <w:color w:val="auto"/>
          <w:sz w:val="21"/>
          <w:szCs w:val="21"/>
          <w:lang w:val="fr-FR" w:eastAsia="en-US"/>
        </w:rPr>
        <w:t>. L’acheteur ne saurait être tenu responsable des erreurs d’inscription ou des inscriptions invalides résultant de la publication ou de la reproduction de versions incomplètes ou modifiées de l’annonce sur d’autres sites Web.</w:t>
      </w:r>
    </w:p>
    <w:p w14:paraId="2CCAE989">
      <w:pPr>
        <w:pStyle w:val="16"/>
        <w:numPr>
          <w:ilvl w:val="0"/>
          <w:numId w:val="0"/>
        </w:numPr>
        <w:tabs>
          <w:tab w:val="left" w:pos="444"/>
        </w:tabs>
        <w:ind w:left="118" w:right="0" w:firstLine="0"/>
        <w:rPr>
          <w:rFonts w:ascii="Times New Roman" w:hAnsi="Times New Roman" w:eastAsia="仿宋" w:cs="Times New Roman"/>
          <w:b/>
          <w:bCs/>
          <w:color w:val="auto"/>
          <w:sz w:val="20"/>
          <w:szCs w:val="20"/>
          <w:lang w:eastAsia="zh-CN"/>
        </w:rPr>
      </w:pPr>
      <w:r>
        <w:rPr>
          <w:rFonts w:hint="eastAsia" w:ascii="Times New Roman" w:hAnsi="Times New Roman" w:eastAsia="仿宋" w:cs="Times New Roman"/>
          <w:b/>
          <w:bCs/>
          <w:color w:val="auto"/>
          <w:sz w:val="20"/>
          <w:szCs w:val="20"/>
          <w:lang w:eastAsia="zh-CN"/>
        </w:rPr>
        <w:t>5.</w:t>
      </w:r>
      <w:r>
        <w:rPr>
          <w:rFonts w:hint="eastAsia" w:ascii="Times New Roman" w:hAnsi="Times New Roman" w:eastAsia="仿宋" w:cs="Times New Roman"/>
          <w:b/>
          <w:bCs/>
          <w:color w:val="auto"/>
          <w:w w:val="100"/>
          <w:sz w:val="20"/>
          <w:szCs w:val="20"/>
          <w:lang w:eastAsia="zh-CN"/>
        </w:rPr>
        <w:t>联系方式</w:t>
      </w:r>
      <w:r>
        <w:rPr>
          <w:rFonts w:hint="eastAsia" w:ascii="Times New Roman" w:hAnsi="Times New Roman" w:eastAsia="仿宋" w:cs="Times New Roman"/>
          <w:b/>
          <w:bCs/>
          <w:color w:val="auto"/>
          <w:sz w:val="20"/>
          <w:szCs w:val="20"/>
          <w:lang w:eastAsia="zh-CN"/>
        </w:rPr>
        <w:t xml:space="preserve"> / </w:t>
      </w:r>
      <w:r>
        <w:rPr>
          <w:rFonts w:ascii="Times New Roman" w:hAnsi="Times New Roman" w:eastAsia="仿宋" w:cs="Times New Roman"/>
          <w:b/>
          <w:bCs/>
          <w:color w:val="auto"/>
          <w:w w:val="100"/>
          <w:sz w:val="20"/>
          <w:szCs w:val="20"/>
          <w:lang w:eastAsia="zh-CN"/>
        </w:rPr>
        <w:t>Informations de</w:t>
      </w:r>
      <w:r>
        <w:rPr>
          <w:rFonts w:ascii="Times New Roman" w:hAnsi="Times New Roman" w:eastAsia="仿宋" w:cs="Times New Roman"/>
          <w:b/>
          <w:bCs/>
          <w:color w:val="auto"/>
          <w:spacing w:val="0"/>
          <w:w w:val="100"/>
          <w:sz w:val="20"/>
          <w:szCs w:val="20"/>
          <w:lang w:eastAsia="zh-CN"/>
        </w:rPr>
        <w:t xml:space="preserve"> </w:t>
      </w:r>
      <w:r>
        <w:rPr>
          <w:rFonts w:ascii="Times New Roman" w:hAnsi="Times New Roman" w:eastAsia="仿宋" w:cs="Times New Roman"/>
          <w:b/>
          <w:bCs/>
          <w:color w:val="auto"/>
          <w:w w:val="100"/>
          <w:sz w:val="20"/>
          <w:szCs w:val="20"/>
          <w:lang w:eastAsia="zh-CN"/>
        </w:rPr>
        <w:t>contact</w:t>
      </w:r>
    </w:p>
    <w:p w14:paraId="2F41E2C5">
      <w:pPr>
        <w:spacing w:before="156"/>
        <w:ind w:left="553" w:right="988"/>
        <w:rPr>
          <w:rFonts w:ascii="Times New Roman" w:hAnsi="Times New Roman" w:eastAsia="仿宋" w:cs="Times New Roman"/>
          <w:color w:val="auto"/>
          <w:sz w:val="19"/>
          <w:szCs w:val="19"/>
          <w:lang w:eastAsia="zh-CN"/>
        </w:rPr>
      </w:pPr>
      <w:r>
        <w:rPr>
          <w:rFonts w:hint="eastAsia" w:ascii="Times New Roman" w:hAnsi="Times New Roman" w:eastAsia="仿宋" w:cs="Times New Roman"/>
          <w:color w:val="auto"/>
          <w:w w:val="105"/>
          <w:sz w:val="20"/>
          <w:szCs w:val="20"/>
          <w:lang w:eastAsia="zh-CN"/>
        </w:rPr>
        <w:t>采购方</w:t>
      </w:r>
      <w:r>
        <w:rPr>
          <w:rFonts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eastAsia="zh-CN"/>
        </w:rPr>
        <w:t>：国家电投国际投资开发（几内亚）有限责任公司</w:t>
      </w:r>
    </w:p>
    <w:p w14:paraId="07925E4F">
      <w:pPr>
        <w:tabs>
          <w:tab w:val="left" w:pos="1834"/>
        </w:tabs>
        <w:spacing w:before="114"/>
        <w:ind w:left="557" w:right="988"/>
        <w:rPr>
          <w:rFonts w:ascii="Times New Roman" w:hAnsi="Times New Roman" w:eastAsia="仿宋" w:cs="Times New Roman"/>
          <w:color w:val="auto"/>
          <w:sz w:val="21"/>
          <w:szCs w:val="21"/>
          <w:lang w:eastAsia="zh-CN"/>
        </w:rPr>
      </w:pPr>
      <w:r>
        <w:rPr>
          <w:rFonts w:ascii="Times New Roman" w:hAnsi="Times New Roman" w:eastAsia="仿宋" w:cs="Times New Roman"/>
          <w:color w:val="auto"/>
          <w:w w:val="95"/>
          <w:sz w:val="21"/>
          <w:szCs w:val="21"/>
          <w:lang w:eastAsia="zh-CN"/>
        </w:rPr>
        <w:t>联</w:t>
      </w:r>
      <w:r>
        <w:rPr>
          <w:rFonts w:ascii="Times New Roman" w:hAnsi="Times New Roman" w:eastAsia="仿宋" w:cs="Times New Roman"/>
          <w:color w:val="auto"/>
          <w:w w:val="105"/>
          <w:sz w:val="20"/>
          <w:szCs w:val="20"/>
          <w:lang w:eastAsia="zh-CN"/>
        </w:rPr>
        <w:t xml:space="preserve">系人 ： </w:t>
      </w:r>
      <w:r>
        <w:rPr>
          <w:rFonts w:hint="eastAsia" w:ascii="Times New Roman" w:hAnsi="Times New Roman" w:eastAsia="仿宋" w:cs="Times New Roman"/>
          <w:color w:val="auto"/>
          <w:w w:val="105"/>
          <w:sz w:val="20"/>
          <w:szCs w:val="20"/>
          <w:lang w:val="en-US" w:eastAsia="zh-CN"/>
        </w:rPr>
        <w:t>刘路(</w:t>
      </w:r>
      <w:r>
        <w:rPr>
          <w:rFonts w:ascii="Times New Roman" w:hAnsi="Times New Roman" w:eastAsia="仿宋" w:cs="Times New Roman"/>
          <w:color w:val="auto"/>
          <w:w w:val="105"/>
          <w:sz w:val="20"/>
          <w:szCs w:val="20"/>
          <w:lang w:eastAsia="zh-CN"/>
        </w:rPr>
        <w:t>电话</w:t>
      </w:r>
      <w:r>
        <w:rPr>
          <w:rFonts w:hint="eastAsia" w:ascii="Times New Roman" w:hAnsi="Times New Roman" w:eastAsia="仿宋" w:cs="Times New Roman"/>
          <w:color w:val="auto"/>
          <w:w w:val="105"/>
          <w:sz w:val="20"/>
          <w:szCs w:val="20"/>
          <w:lang w:eastAsia="zh-CN"/>
        </w:rPr>
        <w:t> :</w:t>
      </w:r>
      <w:r>
        <w:rPr>
          <w:rFonts w:hint="eastAsia" w:ascii="Times New Roman" w:hAnsi="Times New Roman" w:eastAsia="仿宋" w:cs="Times New Roman"/>
          <w:color w:val="auto"/>
          <w:w w:val="97"/>
          <w:sz w:val="21"/>
          <w:szCs w:val="21"/>
          <w:lang w:val="en-US" w:eastAsia="zh-CN"/>
        </w:rPr>
        <w:t>613413156</w:t>
      </w:r>
      <w:r>
        <w:rPr>
          <w:rFonts w:ascii="Times New Roman" w:hAnsi="Times New Roman" w:eastAsia="仿宋" w:cs="Times New Roman"/>
          <w:color w:val="auto"/>
          <w:w w:val="95"/>
          <w:sz w:val="21"/>
          <w:szCs w:val="21"/>
          <w:lang w:eastAsia="zh-CN"/>
        </w:rPr>
        <w:t xml:space="preserve"> </w:t>
      </w:r>
      <w:r>
        <w:rPr>
          <w:rFonts w:ascii="Times New Roman" w:hAnsi="Times New Roman" w:eastAsia="仿宋" w:cs="Times New Roman"/>
          <w:color w:val="auto"/>
          <w:w w:val="65"/>
          <w:sz w:val="21"/>
          <w:szCs w:val="21"/>
          <w:lang w:eastAsia="zh-CN"/>
        </w:rPr>
        <w:t>）</w:t>
      </w:r>
    </w:p>
    <w:p w14:paraId="0ECEFF7E">
      <w:pPr>
        <w:pStyle w:val="9"/>
        <w:widowControl/>
        <w:rPr>
          <w:rFonts w:ascii="Times New Roman" w:hAnsi="Times New Roman" w:eastAsia="仿宋"/>
          <w:color w:val="auto"/>
          <w:sz w:val="21"/>
          <w:szCs w:val="21"/>
          <w:lang w:eastAsia="en-US"/>
        </w:rPr>
      </w:pPr>
      <w:r>
        <w:rPr>
          <w:rFonts w:hint="eastAsia" w:ascii="Times New Roman" w:hAnsi="Times New Roman" w:eastAsia="仿宋"/>
          <w:color w:val="auto"/>
          <w:sz w:val="21"/>
          <w:szCs w:val="21"/>
          <w:lang w:val="fr-FR"/>
        </w:rPr>
        <w:t xml:space="preserve">     </w:t>
      </w:r>
      <w:r>
        <w:rPr>
          <w:rFonts w:ascii="Times New Roman" w:hAnsi="Times New Roman" w:eastAsia="仿宋"/>
          <w:color w:val="auto"/>
          <w:sz w:val="21"/>
          <w:szCs w:val="21"/>
          <w:lang w:eastAsia="en-US"/>
        </w:rPr>
        <w:t xml:space="preserve">Acheteur : SPIC International Investment &amp; Development (Guinea) Co., Ltd </w:t>
      </w:r>
    </w:p>
    <w:p w14:paraId="2B289176">
      <w:pPr>
        <w:tabs>
          <w:tab w:val="left" w:pos="10191"/>
        </w:tabs>
        <w:spacing w:before="181"/>
        <w:ind w:left="557" w:right="988"/>
        <w:rPr>
          <w:rFonts w:ascii="Times New Roman" w:hAnsi="Times New Roman" w:eastAsia="仿宋" w:cs="Times New Roman"/>
          <w:color w:val="auto"/>
          <w:sz w:val="21"/>
          <w:lang w:val="en-US"/>
        </w:rPr>
      </w:pPr>
      <w:r>
        <w:rPr>
          <w:rFonts w:ascii="Times New Roman" w:hAnsi="Times New Roman" w:eastAsia="仿宋" w:cs="Times New Roman"/>
          <w:color w:val="auto"/>
          <w:sz w:val="21"/>
          <w:lang w:val="en-US"/>
        </w:rPr>
        <w:t xml:space="preserve">Contact: </w:t>
      </w:r>
      <w:r>
        <w:rPr>
          <w:rFonts w:hint="eastAsia" w:ascii="Times New Roman" w:hAnsi="Times New Roman" w:eastAsia="仿宋" w:cs="Times New Roman"/>
          <w:color w:val="auto"/>
          <w:sz w:val="21"/>
          <w:lang w:val="en-US" w:eastAsia="zh-CN"/>
        </w:rPr>
        <w:t>LIULU</w:t>
      </w:r>
      <w:r>
        <w:rPr>
          <w:rFonts w:ascii="Times New Roman" w:hAnsi="Times New Roman" w:eastAsia="仿宋" w:cs="Times New Roman"/>
          <w:color w:val="auto"/>
          <w:sz w:val="21"/>
          <w:lang w:val="en-US" w:eastAsia="zh-CN"/>
        </w:rPr>
        <w:t xml:space="preserve"> </w:t>
      </w:r>
      <w:r>
        <w:rPr>
          <w:rFonts w:ascii="Times New Roman" w:hAnsi="Times New Roman" w:eastAsia="仿宋" w:cs="Times New Roman"/>
          <w:color w:val="auto"/>
          <w:sz w:val="21"/>
          <w:lang w:val="en-US"/>
        </w:rPr>
        <w:t>(</w:t>
      </w:r>
      <w:r>
        <w:rPr>
          <w:rFonts w:hint="eastAsia" w:ascii="Times New Roman" w:hAnsi="Times New Roman" w:eastAsia="仿宋" w:cs="Times New Roman"/>
          <w:color w:val="auto"/>
          <w:w w:val="105"/>
          <w:sz w:val="20"/>
          <w:szCs w:val="20"/>
          <w:lang w:val="en-US" w:eastAsia="zh-CN"/>
        </w:rPr>
        <w:t xml:space="preserve"> </w:t>
      </w:r>
      <w:r>
        <w:rPr>
          <w:rFonts w:ascii="Times New Roman" w:hAnsi="Times New Roman" w:eastAsia="仿宋" w:cs="Times New Roman"/>
          <w:color w:val="auto"/>
          <w:w w:val="105"/>
          <w:sz w:val="20"/>
          <w:szCs w:val="20"/>
          <w:lang w:val="en-US" w:eastAsia="zh-CN"/>
        </w:rPr>
        <w:t xml:space="preserve">Tel </w:t>
      </w:r>
      <w:r>
        <w:rPr>
          <w:rFonts w:hint="eastAsia" w:ascii="Times New Roman" w:hAnsi="Times New Roman" w:eastAsia="仿宋" w:cs="Times New Roman"/>
          <w:color w:val="auto"/>
          <w:w w:val="105"/>
          <w:sz w:val="20"/>
          <w:szCs w:val="20"/>
          <w:lang w:val="en-US" w:eastAsia="zh-CN"/>
        </w:rPr>
        <w:t>：</w:t>
      </w:r>
      <w:r>
        <w:rPr>
          <w:rFonts w:hint="eastAsia" w:ascii="Times New Roman" w:hAnsi="Times New Roman" w:eastAsia="仿宋" w:cs="Times New Roman"/>
          <w:color w:val="auto"/>
          <w:w w:val="97"/>
          <w:sz w:val="21"/>
          <w:szCs w:val="21"/>
          <w:lang w:val="en-US" w:eastAsia="zh-CN"/>
        </w:rPr>
        <w:t>613413156</w:t>
      </w:r>
      <w:r>
        <w:rPr>
          <w:rFonts w:ascii="Times New Roman" w:hAnsi="Times New Roman" w:eastAsia="仿宋" w:cs="Times New Roman"/>
          <w:color w:val="auto"/>
          <w:spacing w:val="2"/>
          <w:sz w:val="21"/>
          <w:lang w:val="en-US"/>
        </w:rPr>
        <w:t xml:space="preserve"> </w:t>
      </w:r>
      <w:r>
        <w:rPr>
          <w:rFonts w:ascii="Times New Roman" w:hAnsi="Times New Roman" w:eastAsia="仿宋" w:cs="Times New Roman"/>
          <w:color w:val="auto"/>
          <w:sz w:val="21"/>
          <w:lang w:val="en-US"/>
        </w:rPr>
        <w:t xml:space="preserve">) </w:t>
      </w:r>
    </w:p>
    <w:p w14:paraId="4E43C509">
      <w:pPr>
        <w:tabs>
          <w:tab w:val="left" w:pos="10191"/>
        </w:tabs>
        <w:spacing w:before="181"/>
        <w:ind w:left="557" w:right="988"/>
        <w:rPr>
          <w:rFonts w:ascii="Times New Roman" w:hAnsi="Times New Roman" w:eastAsia="仿宋" w:cs="Times New Roman"/>
          <w:color w:val="auto"/>
          <w:sz w:val="21"/>
          <w:lang w:val="en-US"/>
        </w:rPr>
      </w:pPr>
    </w:p>
    <w:p w14:paraId="4B036D4B">
      <w:pPr>
        <w:spacing w:before="41" w:line="266" w:lineRule="auto"/>
        <w:ind w:left="127" w:right="988" w:firstLine="406"/>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val="en-US" w:eastAsia="zh-CN"/>
        </w:rPr>
        <w:t xml:space="preserve">                                                           </w:t>
      </w:r>
      <w:r>
        <w:rPr>
          <w:rFonts w:ascii="Times New Roman" w:hAnsi="Times New Roman" w:eastAsia="仿宋" w:cs="Times New Roman"/>
          <w:color w:val="auto"/>
          <w:spacing w:val="-4"/>
          <w:w w:val="105"/>
          <w:sz w:val="20"/>
          <w:szCs w:val="20"/>
          <w:lang w:val="en-US" w:eastAsia="zh-CN"/>
        </w:rPr>
        <w:t xml:space="preserve">     </w:t>
      </w:r>
      <w:r>
        <w:rPr>
          <w:rFonts w:hint="eastAsia" w:ascii="Times New Roman" w:hAnsi="Times New Roman" w:eastAsia="仿宋" w:cs="Times New Roman"/>
          <w:color w:val="auto"/>
          <w:w w:val="105"/>
          <w:sz w:val="20"/>
          <w:szCs w:val="20"/>
          <w:lang w:eastAsia="zh-CN"/>
        </w:rPr>
        <w:t>国家电投国际投资开发（几内亚）有限责任公司</w:t>
      </w:r>
    </w:p>
    <w:p w14:paraId="4BF4A73C">
      <w:pPr>
        <w:spacing w:before="41" w:line="266" w:lineRule="auto"/>
        <w:ind w:left="9480" w:leftChars="2758" w:right="988" w:hanging="3412" w:hangingChars="1625"/>
        <w:jc w:val="both"/>
        <w:rPr>
          <w:rFonts w:ascii="Times New Roman" w:hAnsi="Times New Roman" w:eastAsia="仿宋" w:cs="Times New Roman"/>
          <w:color w:val="auto"/>
          <w:w w:val="105"/>
          <w:sz w:val="20"/>
          <w:szCs w:val="20"/>
          <w:lang w:val="en-US" w:eastAsia="zh-CN"/>
        </w:rPr>
      </w:pPr>
      <w:r>
        <w:rPr>
          <w:rFonts w:hint="eastAsia" w:ascii="Times New Roman" w:hAnsi="Times New Roman" w:eastAsia="仿宋" w:cs="Times New Roman"/>
          <w:color w:val="auto"/>
          <w:w w:val="105"/>
          <w:sz w:val="20"/>
          <w:szCs w:val="20"/>
          <w:lang w:eastAsia="zh-CN"/>
        </w:rPr>
        <w:t xml:space="preserve">      </w:t>
      </w:r>
      <w:r>
        <w:rPr>
          <w:rFonts w:ascii="Times New Roman" w:hAnsi="Times New Roman" w:eastAsia="仿宋" w:cs="Times New Roman"/>
          <w:color w:val="auto"/>
          <w:w w:val="105"/>
          <w:sz w:val="20"/>
          <w:szCs w:val="20"/>
          <w:lang w:val="en-US" w:eastAsia="zh-CN"/>
        </w:rPr>
        <w:t xml:space="preserve">SPIC International Investment &amp; Development (Guinea) Co., Ltd                                                                                            </w:t>
      </w:r>
    </w:p>
    <w:p w14:paraId="68EAAB91">
      <w:pPr>
        <w:spacing w:before="41" w:line="266" w:lineRule="auto"/>
        <w:ind w:left="127" w:right="988" w:firstLine="406"/>
        <w:rPr>
          <w:rFonts w:ascii="Times New Roman" w:hAnsi="Times New Roman" w:eastAsia="仿宋" w:cs="Times New Roman"/>
          <w:color w:val="auto"/>
        </w:rPr>
      </w:pPr>
      <w:r>
        <w:rPr>
          <w:rFonts w:hint="eastAsia" w:ascii="Times New Roman" w:hAnsi="Times New Roman" w:eastAsia="仿宋" w:cs="Times New Roman"/>
          <w:color w:val="auto"/>
          <w:w w:val="105"/>
          <w:sz w:val="20"/>
          <w:szCs w:val="20"/>
          <w:lang w:val="en-US" w:eastAsia="zh-CN"/>
        </w:rPr>
        <w:t xml:space="preserve">                                                                     </w:t>
      </w:r>
      <w:r>
        <w:rPr>
          <w:rFonts w:ascii="Times New Roman" w:hAnsi="Times New Roman" w:eastAsia="仿宋" w:cs="Times New Roman"/>
          <w:color w:val="auto"/>
          <w:w w:val="105"/>
          <w:sz w:val="20"/>
          <w:szCs w:val="20"/>
          <w:lang w:val="fr-FR" w:eastAsia="zh-CN"/>
        </w:rPr>
        <w:t>202</w:t>
      </w:r>
      <w:r>
        <w:rPr>
          <w:rFonts w:hint="eastAsia" w:ascii="Times New Roman" w:hAnsi="Times New Roman" w:eastAsia="仿宋" w:cs="Times New Roman"/>
          <w:color w:val="auto"/>
          <w:w w:val="105"/>
          <w:sz w:val="20"/>
          <w:szCs w:val="20"/>
          <w:lang w:val="en-US" w:eastAsia="zh-CN"/>
        </w:rPr>
        <w:t>6</w:t>
      </w:r>
      <w:r>
        <w:rPr>
          <w:rFonts w:hint="eastAsia" w:ascii="Times New Roman" w:hAnsi="Times New Roman" w:eastAsia="仿宋" w:cs="Times New Roman"/>
          <w:color w:val="auto"/>
          <w:w w:val="105"/>
          <w:sz w:val="20"/>
          <w:szCs w:val="20"/>
          <w:lang w:val="fr-FR" w:eastAsia="zh-CN"/>
        </w:rPr>
        <w:t>年</w:t>
      </w:r>
      <w:r>
        <w:rPr>
          <w:rFonts w:ascii="Times New Roman" w:hAnsi="Times New Roman" w:eastAsia="仿宋" w:cs="Times New Roman"/>
          <w:color w:val="auto"/>
          <w:w w:val="105"/>
          <w:sz w:val="20"/>
          <w:szCs w:val="20"/>
          <w:lang w:val="fr-FR" w:eastAsia="zh-CN"/>
        </w:rPr>
        <w:t>1</w:t>
      </w:r>
      <w:r>
        <w:rPr>
          <w:rFonts w:hint="eastAsia" w:ascii="Times New Roman" w:hAnsi="Times New Roman" w:eastAsia="仿宋" w:cs="Times New Roman"/>
          <w:color w:val="auto"/>
          <w:w w:val="105"/>
          <w:sz w:val="20"/>
          <w:szCs w:val="20"/>
          <w:lang w:val="fr-FR" w:eastAsia="zh-CN"/>
        </w:rPr>
        <w:t>月</w:t>
      </w:r>
      <w:r>
        <w:rPr>
          <w:rFonts w:hint="eastAsia" w:ascii="Times New Roman" w:hAnsi="Times New Roman" w:eastAsia="仿宋" w:cs="Times New Roman"/>
          <w:color w:val="auto"/>
          <w:w w:val="105"/>
          <w:sz w:val="20"/>
          <w:szCs w:val="20"/>
          <w:lang w:val="en-US" w:eastAsia="zh-CN"/>
        </w:rPr>
        <w:t>8</w:t>
      </w:r>
      <w:r>
        <w:rPr>
          <w:rFonts w:hint="eastAsia" w:ascii="Times New Roman" w:hAnsi="Times New Roman" w:eastAsia="仿宋" w:cs="Times New Roman"/>
          <w:color w:val="auto"/>
          <w:w w:val="105"/>
          <w:sz w:val="20"/>
          <w:szCs w:val="20"/>
          <w:lang w:val="fr-FR" w:eastAsia="zh-CN"/>
        </w:rPr>
        <w:t>日</w:t>
      </w:r>
      <w:r>
        <w:rPr>
          <w:rFonts w:hint="eastAsia"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val="en-US" w:eastAsia="zh-CN"/>
        </w:rPr>
        <w:t>8</w:t>
      </w:r>
      <w:r>
        <w:rPr>
          <w:rFonts w:hint="eastAsia" w:ascii="Times New Roman" w:hAnsi="Times New Roman" w:eastAsia="仿宋" w:cs="Times New Roman"/>
          <w:color w:val="auto"/>
          <w:w w:val="105"/>
          <w:sz w:val="20"/>
          <w:szCs w:val="20"/>
          <w:lang w:eastAsia="zh-CN"/>
        </w:rPr>
        <w:t>January 2026)</w:t>
      </w: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517AD">
    <w:pPr>
      <w:spacing w:line="14" w:lineRule="auto"/>
      <w:rPr>
        <w:sz w:val="20"/>
        <w:szCs w:val="20"/>
      </w:rPr>
    </w:pPr>
    <w:r>
      <mc:AlternateContent>
        <mc:Choice Requires="wps">
          <w:drawing>
            <wp:anchor distT="0" distB="0" distL="114300" distR="114300" simplePos="0" relativeHeight="251660288" behindDoc="1" locked="0" layoutInCell="1" allowOverlap="1">
              <wp:simplePos x="0" y="0"/>
              <wp:positionH relativeFrom="page">
                <wp:posOffset>5186680</wp:posOffset>
              </wp:positionH>
              <wp:positionV relativeFrom="page">
                <wp:posOffset>6663690</wp:posOffset>
              </wp:positionV>
              <wp:extent cx="130810" cy="13017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30810" cy="130175"/>
                      </a:xfrm>
                      <a:prstGeom prst="rect">
                        <a:avLst/>
                      </a:prstGeom>
                      <a:noFill/>
                      <a:ln>
                        <a:noFill/>
                      </a:ln>
                    </wps:spPr>
                    <wps:txbx>
                      <w:txbxContent>
                        <w:p w14:paraId="363C3325">
                          <w:pPr>
                            <w:spacing w:before="4"/>
                            <w:ind w:left="49"/>
                            <w:rPr>
                              <w:rFonts w:ascii="Times New Roman" w:hAnsi="Times New Roman" w:eastAsia="Times New Roman" w:cs="Times New Roman"/>
                              <w:sz w:val="16"/>
                              <w:szCs w:val="16"/>
                            </w:rPr>
                          </w:pPr>
                          <w:r>
                            <w:fldChar w:fldCharType="begin"/>
                          </w:r>
                          <w:r>
                            <w:rPr>
                              <w:rFonts w:ascii="Times New Roman"/>
                              <w:color w:val="3B3B3B"/>
                              <w:w w:val="117"/>
                              <w:sz w:val="16"/>
                            </w:rPr>
                            <w:instrText xml:space="preserve"> PAGE </w:instrText>
                          </w:r>
                          <w:r>
                            <w:fldChar w:fldCharType="separate"/>
                          </w:r>
                          <w:r>
                            <w:t>3</w:t>
                          </w:r>
                          <w:r>
                            <w:fldChar w:fldCharType="end"/>
                          </w:r>
                        </w:p>
                      </w:txbxContent>
                    </wps:txbx>
                    <wps:bodyPr lIns="0" tIns="0" rIns="0" bIns="0" upright="1"/>
                  </wps:wsp>
                </a:graphicData>
              </a:graphic>
            </wp:anchor>
          </w:drawing>
        </mc:Choice>
        <mc:Fallback>
          <w:pict>
            <v:shape id="_x0000_s1026" o:spid="_x0000_s1026" o:spt="202" type="#_x0000_t202" style="position:absolute;left:0pt;margin-left:408.4pt;margin-top:524.7pt;height:10.25pt;width:10.3pt;mso-position-horizontal-relative:page;mso-position-vertical-relative:page;z-index:-251656192;mso-width-relative:page;mso-height-relative:page;" filled="f" stroked="f" coordsize="21600,21600" o:gfxdata="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4m8HbAAAADQEAAA8AAAAAAAAAAQAgAAAAIgAAAGRycy9kb3ducmV2LnhtbFBLAQIU&#10;ABQAAAAIAIdO4kA2fNOYtwEAAHEDAAAOAAAAAAAAAAEAIAAAACoBAABkcnMvZTJvRG9jLnhtbFBL&#10;BQYAAAAABgAGAFkBAABTBQAAAAA=&#10;">
              <v:fill on="f" focussize="0,0"/>
              <v:stroke on="f"/>
              <v:imagedata o:title=""/>
              <o:lock v:ext="edit" aspectratio="f"/>
              <v:textbox inset="0mm,0mm,0mm,0mm">
                <w:txbxContent>
                  <w:p w14:paraId="363C3325">
                    <w:pPr>
                      <w:spacing w:before="4"/>
                      <w:ind w:left="49"/>
                      <w:rPr>
                        <w:rFonts w:ascii="Times New Roman" w:hAnsi="Times New Roman" w:eastAsia="Times New Roman" w:cs="Times New Roman"/>
                        <w:sz w:val="16"/>
                        <w:szCs w:val="16"/>
                      </w:rPr>
                    </w:pPr>
                    <w:r>
                      <w:fldChar w:fldCharType="begin"/>
                    </w:r>
                    <w:r>
                      <w:rPr>
                        <w:rFonts w:ascii="Times New Roman"/>
                        <w:color w:val="3B3B3B"/>
                        <w:w w:val="117"/>
                        <w:sz w:val="16"/>
                      </w:rPr>
                      <w:instrText xml:space="preserve"> PAGE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FFFC9">
    <w:pPr>
      <w:spacing w:line="14" w:lineRule="auto"/>
      <w:rPr>
        <w:sz w:val="20"/>
        <w:szCs w:val="20"/>
      </w:rPr>
    </w:pPr>
    <w:r>
      <mc:AlternateContent>
        <mc:Choice Requires="wpg">
          <w:drawing>
            <wp:anchor distT="0" distB="0" distL="114300" distR="114300" simplePos="0" relativeHeight="251659264" behindDoc="1" locked="0" layoutInCell="1" allowOverlap="1">
              <wp:simplePos x="0" y="0"/>
              <wp:positionH relativeFrom="page">
                <wp:posOffset>779780</wp:posOffset>
              </wp:positionH>
              <wp:positionV relativeFrom="page">
                <wp:posOffset>740410</wp:posOffset>
              </wp:positionV>
              <wp:extent cx="8870950" cy="1270"/>
              <wp:effectExtent l="0" t="0" r="0" b="0"/>
              <wp:wrapNone/>
              <wp:docPr id="3" name="组合 3"/>
              <wp:cNvGraphicFramePr/>
              <a:graphic xmlns:a="http://schemas.openxmlformats.org/drawingml/2006/main">
                <a:graphicData uri="http://schemas.microsoft.com/office/word/2010/wordprocessingGroup">
                  <wpg:wgp>
                    <wpg:cNvGrpSpPr/>
                    <wpg:grpSpPr>
                      <a:xfrm>
                        <a:off x="0" y="0"/>
                        <a:ext cx="8870950" cy="1270"/>
                        <a:chOff x="1228" y="1166"/>
                        <a:chExt cx="13970" cy="2"/>
                      </a:xfrm>
                    </wpg:grpSpPr>
                    <wps:wsp>
                      <wps:cNvPr id="2" name="任意多边形 2"/>
                      <wps:cNvSpPr/>
                      <wps:spPr>
                        <a:xfrm>
                          <a:off x="1228" y="1166"/>
                          <a:ext cx="13970" cy="2"/>
                        </a:xfrm>
                        <a:custGeom>
                          <a:avLst/>
                          <a:gdLst/>
                          <a:ahLst/>
                          <a:cxnLst/>
                          <a:rect l="0" t="0" r="0" b="0"/>
                          <a:pathLst>
                            <a:path w="13970">
                              <a:moveTo>
                                <a:pt x="0" y="0"/>
                              </a:moveTo>
                              <a:lnTo>
                                <a:pt x="13970" y="0"/>
                              </a:lnTo>
                            </a:path>
                          </a:pathLst>
                        </a:custGeom>
                        <a:noFill/>
                        <a:ln w="9108" cap="flat" cmpd="sng">
                          <a:solidFill>
                            <a:srgbClr val="5B5B5B"/>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61.4pt;margin-top:58.3pt;height:0.1pt;width:698.5pt;mso-position-horizontal-relative:page;mso-position-vertical-relative:page;z-index:-251657216;mso-width-relative:page;mso-height-relative:page;" coordorigin="1228,1166" coordsize="13970,2" o:gfxdata="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wqTPC9kAAAAMAQAADwAAAAAAAAABACAAAAAiAAAAZHJzL2Rvd25yZXYueG1sUEsBAhQAFAAA&#10;AAgAh07iQB7GJh2ZAgAA1QUAAA4AAAAAAAAAAQAgAAAAKAEAAGRycy9lMm9Eb2MueG1sUEsFBgAA&#10;AAAGAAYAWQEAADMGAAAAAA==&#10;">
              <o:lock v:ext="edit" aspectratio="f"/>
              <v:shape id="_x0000_s1026" o:spid="_x0000_s1026" o:spt="100" style="position:absolute;left:1228;top:1166;height:2;width:13970;" filled="f" stroked="t" coordsize="13970,1" o:gfxdata="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a8bXvQAA&#10;ANoAAAAPAAAAAAAAAAEAIAAAACIAAABkcnMvZG93bnJldi54bWxQSwECFAAUAAAACACHTuJAMy8F&#10;njsAAAA5AAAAEAAAAAAAAAABACAAAAAMAQAAZHJzL3NoYXBleG1sLnhtbFBLBQYAAAAABgAGAFsB&#10;AAC2AwAAAAA=&#10;" path="m0,0l13970,0e">
                <v:fill on="f" focussize="0,0"/>
                <v:stroke weight="0.717165354330709pt" color="#5B5B5B" joinstyle="round"/>
                <v:imagedata o:title=""/>
                <o:lock v:ext="edit" aspectratio="f"/>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073D04"/>
    <w:multiLevelType w:val="singleLevel"/>
    <w:tmpl w:val="CE073D04"/>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hyphenationZone w:val="42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hOWJiZTJlNmU3YTg3NjdlNjc3ODQ3Nzg2MWQyNjkifQ=="/>
  </w:docVars>
  <w:rsids>
    <w:rsidRoot w:val="77A3408D"/>
    <w:rsid w:val="00037B2E"/>
    <w:rsid w:val="000A7F10"/>
    <w:rsid w:val="000B0D92"/>
    <w:rsid w:val="00104C25"/>
    <w:rsid w:val="0011701B"/>
    <w:rsid w:val="001343DF"/>
    <w:rsid w:val="001E4040"/>
    <w:rsid w:val="001F20FE"/>
    <w:rsid w:val="001F3B2E"/>
    <w:rsid w:val="00205278"/>
    <w:rsid w:val="0025312F"/>
    <w:rsid w:val="00254102"/>
    <w:rsid w:val="0025672D"/>
    <w:rsid w:val="00295447"/>
    <w:rsid w:val="002C5623"/>
    <w:rsid w:val="00316E9C"/>
    <w:rsid w:val="00394801"/>
    <w:rsid w:val="003C5815"/>
    <w:rsid w:val="003D01A7"/>
    <w:rsid w:val="003D7A77"/>
    <w:rsid w:val="003E2DF3"/>
    <w:rsid w:val="004022A9"/>
    <w:rsid w:val="0042677B"/>
    <w:rsid w:val="004406F6"/>
    <w:rsid w:val="00493DDD"/>
    <w:rsid w:val="00494278"/>
    <w:rsid w:val="004D4D28"/>
    <w:rsid w:val="00533CCD"/>
    <w:rsid w:val="00540812"/>
    <w:rsid w:val="005D416C"/>
    <w:rsid w:val="00611BB7"/>
    <w:rsid w:val="00656C5C"/>
    <w:rsid w:val="0066026C"/>
    <w:rsid w:val="007105F6"/>
    <w:rsid w:val="0071748E"/>
    <w:rsid w:val="007813B8"/>
    <w:rsid w:val="007D0B48"/>
    <w:rsid w:val="007D6476"/>
    <w:rsid w:val="007E45E5"/>
    <w:rsid w:val="007F3DEF"/>
    <w:rsid w:val="008062F4"/>
    <w:rsid w:val="00875F73"/>
    <w:rsid w:val="008B6D47"/>
    <w:rsid w:val="008C28DA"/>
    <w:rsid w:val="008C4A20"/>
    <w:rsid w:val="008E2813"/>
    <w:rsid w:val="008E5FF3"/>
    <w:rsid w:val="008F2DA8"/>
    <w:rsid w:val="00910143"/>
    <w:rsid w:val="00911EA6"/>
    <w:rsid w:val="009150D3"/>
    <w:rsid w:val="00923666"/>
    <w:rsid w:val="009F4420"/>
    <w:rsid w:val="00A121BF"/>
    <w:rsid w:val="00A7035E"/>
    <w:rsid w:val="00A94E1F"/>
    <w:rsid w:val="00AD0A1E"/>
    <w:rsid w:val="00AF33B6"/>
    <w:rsid w:val="00B3167E"/>
    <w:rsid w:val="00B7588F"/>
    <w:rsid w:val="00C46BF0"/>
    <w:rsid w:val="00C71F62"/>
    <w:rsid w:val="00CE1C43"/>
    <w:rsid w:val="00D16CF5"/>
    <w:rsid w:val="00D22AA9"/>
    <w:rsid w:val="00D80508"/>
    <w:rsid w:val="00D90A66"/>
    <w:rsid w:val="00D91B19"/>
    <w:rsid w:val="00DC0DA2"/>
    <w:rsid w:val="00E06440"/>
    <w:rsid w:val="00E10DA4"/>
    <w:rsid w:val="00E15BFA"/>
    <w:rsid w:val="00E501DD"/>
    <w:rsid w:val="00E708E8"/>
    <w:rsid w:val="00E7630B"/>
    <w:rsid w:val="00ED0A63"/>
    <w:rsid w:val="00EE57BD"/>
    <w:rsid w:val="00F24BC7"/>
    <w:rsid w:val="00F46F7D"/>
    <w:rsid w:val="00F715C8"/>
    <w:rsid w:val="00F71CAA"/>
    <w:rsid w:val="00FC5FA3"/>
    <w:rsid w:val="04F701C8"/>
    <w:rsid w:val="059F3847"/>
    <w:rsid w:val="09BB24AA"/>
    <w:rsid w:val="0AB2039C"/>
    <w:rsid w:val="0C2E659B"/>
    <w:rsid w:val="12B1333A"/>
    <w:rsid w:val="140745CE"/>
    <w:rsid w:val="1D581981"/>
    <w:rsid w:val="1EC24F98"/>
    <w:rsid w:val="20941C0A"/>
    <w:rsid w:val="266425B2"/>
    <w:rsid w:val="26FA0E6E"/>
    <w:rsid w:val="27F84465"/>
    <w:rsid w:val="29AB09B5"/>
    <w:rsid w:val="2A1C5B33"/>
    <w:rsid w:val="2D7C03C3"/>
    <w:rsid w:val="2EF5C4AB"/>
    <w:rsid w:val="302E3A3D"/>
    <w:rsid w:val="33047A3E"/>
    <w:rsid w:val="34490D17"/>
    <w:rsid w:val="3BEE141F"/>
    <w:rsid w:val="3DF93425"/>
    <w:rsid w:val="45D014E7"/>
    <w:rsid w:val="46232E0C"/>
    <w:rsid w:val="475717D4"/>
    <w:rsid w:val="4BC30B5B"/>
    <w:rsid w:val="504D2528"/>
    <w:rsid w:val="51086133"/>
    <w:rsid w:val="54983FA4"/>
    <w:rsid w:val="58522CB0"/>
    <w:rsid w:val="5F5E74D7"/>
    <w:rsid w:val="67C9497A"/>
    <w:rsid w:val="6FD626CA"/>
    <w:rsid w:val="734D2962"/>
    <w:rsid w:val="77A3408D"/>
    <w:rsid w:val="7AFE5857"/>
    <w:rsid w:val="7B0E3DF2"/>
    <w:rsid w:val="7F6ACB97"/>
    <w:rsid w:val="EFF5384E"/>
    <w:rsid w:val="F77B2762"/>
    <w:rsid w:val="FFE63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HAnsi" w:cstheme="minorBidi"/>
      <w:sz w:val="22"/>
      <w:szCs w:val="22"/>
      <w:lang w:val="fr-FR" w:eastAsia="en-US" w:bidi="ar-SA"/>
    </w:rPr>
  </w:style>
  <w:style w:type="paragraph" w:styleId="2">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val="en-US" w:eastAsia="zh-CN"/>
    </w:rPr>
  </w:style>
  <w:style w:type="paragraph" w:styleId="3">
    <w:name w:val="heading 2"/>
    <w:basedOn w:val="1"/>
    <w:next w:val="1"/>
    <w:semiHidden/>
    <w:unhideWhenUsed/>
    <w:qFormat/>
    <w:uiPriority w:val="0"/>
    <w:pPr>
      <w:spacing w:beforeAutospacing="1" w:afterAutospacing="1"/>
      <w:outlineLvl w:val="1"/>
    </w:pPr>
    <w:rPr>
      <w:rFonts w:hint="eastAsia" w:ascii="宋体" w:hAnsi="宋体" w:eastAsia="宋体" w:cs="Times New Roman"/>
      <w:b/>
      <w:bCs/>
      <w:sz w:val="36"/>
      <w:szCs w:val="36"/>
      <w:lang w:val="en-US" w:eastAsia="zh-CN"/>
    </w:rPr>
  </w:style>
  <w:style w:type="paragraph" w:styleId="4">
    <w:name w:val="heading 3"/>
    <w:basedOn w:val="1"/>
    <w:next w:val="1"/>
    <w:semiHidden/>
    <w:unhideWhenUsed/>
    <w:qFormat/>
    <w:uiPriority w:val="0"/>
    <w:pPr>
      <w:spacing w:beforeAutospacing="1" w:afterAutospacing="1"/>
      <w:outlineLvl w:val="2"/>
    </w:pPr>
    <w:rPr>
      <w:rFonts w:hint="eastAsia" w:ascii="宋体" w:hAnsi="宋体" w:eastAsia="宋体" w:cs="Times New Roman"/>
      <w:b/>
      <w:bCs/>
      <w:sz w:val="27"/>
      <w:szCs w:val="27"/>
      <w:lang w:val="en-US" w:eastAsia="zh-CN"/>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style>
  <w:style w:type="paragraph" w:styleId="6">
    <w:name w:val="footer"/>
    <w:basedOn w:val="1"/>
    <w:next w:val="7"/>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rFonts w:ascii="Times New Roman" w:hAnsi="Times New Roman"/>
      <w:sz w:val="18"/>
    </w:rPr>
  </w:style>
  <w:style w:type="paragraph" w:styleId="8">
    <w:name w:val="footnote text"/>
    <w:basedOn w:val="1"/>
    <w:unhideWhenUsed/>
    <w:qFormat/>
    <w:uiPriority w:val="99"/>
    <w:pPr>
      <w:snapToGrid w:val="0"/>
    </w:pPr>
    <w:rPr>
      <w:rFonts w:hint="eastAsia" w:ascii="Calibri" w:hAnsi="Calibri" w:eastAsia="宋体" w:cs="Times New Roman"/>
      <w:kern w:val="2"/>
      <w:sz w:val="18"/>
      <w:lang w:val="en-US" w:eastAsia="zh-CN"/>
    </w:rPr>
  </w:style>
  <w:style w:type="paragraph" w:styleId="9">
    <w:name w:val="Normal (Web)"/>
    <w:basedOn w:val="1"/>
    <w:qFormat/>
    <w:uiPriority w:val="0"/>
    <w:pPr>
      <w:spacing w:beforeAutospacing="1" w:afterAutospacing="1"/>
    </w:pPr>
    <w:rPr>
      <w:rFonts w:cs="Times New Roman"/>
      <w:sz w:val="24"/>
      <w:lang w:val="en-US" w:eastAsia="zh-CN"/>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styleId="14">
    <w:name w:val="annotation reference"/>
    <w:unhideWhenUsed/>
    <w:qFormat/>
    <w:uiPriority w:val="99"/>
    <w:rPr>
      <w:sz w:val="21"/>
      <w:szCs w:val="21"/>
    </w:rPr>
  </w:style>
  <w:style w:type="paragraph" w:customStyle="1" w:styleId="15">
    <w:name w:val="样式 内容 + 首行缩进:  2 字符1"/>
    <w:basedOn w:val="1"/>
    <w:qFormat/>
    <w:uiPriority w:val="0"/>
    <w:pPr>
      <w:spacing w:line="304" w:lineRule="exact"/>
    </w:pPr>
    <w:rPr>
      <w:rFonts w:ascii="Arial" w:hAnsi="Arial"/>
      <w:color w:val="000000"/>
      <w:szCs w:val="20"/>
    </w:rPr>
  </w:style>
  <w:style w:type="paragraph" w:styleId="16">
    <w:name w:val="List Paragraph"/>
    <w:basedOn w:val="1"/>
    <w:qFormat/>
    <w:uiPriority w:val="1"/>
  </w:style>
  <w:style w:type="paragraph" w:customStyle="1" w:styleId="17">
    <w:name w:val="Table Paragraph"/>
    <w:basedOn w:val="1"/>
    <w:qFormat/>
    <w:uiPriority w:val="1"/>
  </w:style>
  <w:style w:type="paragraph" w:customStyle="1" w:styleId="18">
    <w:name w:val="Revision"/>
    <w:hidden/>
    <w:unhideWhenUsed/>
    <w:qFormat/>
    <w:uiPriority w:val="99"/>
    <w:rPr>
      <w:rFonts w:asciiTheme="minorHAnsi" w:hAnsiTheme="minorHAnsi" w:eastAsiaTheme="minorHAnsi" w:cstheme="minorBidi"/>
      <w:sz w:val="22"/>
      <w:szCs w:val="22"/>
      <w:lang w:val="en-US" w:eastAsia="en-US" w:bidi="ar-SA"/>
    </w:rPr>
  </w:style>
  <w:style w:type="character" w:customStyle="1" w:styleId="19">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239E51-50FF-4EA8-85BA-FC406376B81F}">
  <ds:schemaRefs/>
</ds:datastoreItem>
</file>

<file path=docProps/app.xml><?xml version="1.0" encoding="utf-8"?>
<Properties xmlns="http://schemas.openxmlformats.org/officeDocument/2006/extended-properties" xmlns:vt="http://schemas.openxmlformats.org/officeDocument/2006/docPropsVTypes">
  <Template>Normal</Template>
  <Pages>4</Pages>
  <Words>1272</Words>
  <Characters>3772</Characters>
  <Lines>182</Lines>
  <Paragraphs>50</Paragraphs>
  <TotalTime>4</TotalTime>
  <ScaleCrop>false</ScaleCrop>
  <LinksUpToDate>false</LinksUpToDate>
  <CharactersWithSpaces>4521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2025-09-18T04:52:00Z</dcterms:created>
  <dc:creator>唐超</dc:creator>
  <cp:lastModifiedBy>小鱼干</cp:lastModifiedBy>
  <dcterms:modified xsi:type="dcterms:W3CDTF">2026-01-09T05:23:10Z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4976910A26B645C0AFC2BA4E2D1AB262</vt:lpwstr>
  </property>
  <property fmtid="{D5CDD505-2E9C-101B-9397-08002B2CF9AE}" pid="4" name="KSOTemplateDocerSaveRecord">
    <vt:lpwstr>eyJoZGlkIjoiMTk0MzY1NzZhNWMxYzM0YjdhNzQ1ODc3YmEyODM0YjgiLCJ1c2VySWQiOiI0MjgxMDIxNzYifQ==</vt:lpwstr>
  </property>
</Properties>
</file>